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D0" w:rsidRPr="00EF369D" w:rsidRDefault="003A4C09" w:rsidP="003A4C09">
      <w:pPr>
        <w:jc w:val="center"/>
        <w:rPr>
          <w:b/>
          <w:sz w:val="36"/>
          <w:szCs w:val="36"/>
        </w:rPr>
      </w:pPr>
      <w:r w:rsidRPr="00EF369D">
        <w:rPr>
          <w:b/>
          <w:sz w:val="36"/>
          <w:szCs w:val="36"/>
        </w:rPr>
        <w:t>SAFETY DATA SHEET</w:t>
      </w:r>
    </w:p>
    <w:p w:rsidR="003A4C09" w:rsidRDefault="007A3358" w:rsidP="003A4C09">
      <w:pPr>
        <w:jc w:val="right"/>
        <w:rPr>
          <w:b/>
          <w:sz w:val="20"/>
          <w:szCs w:val="20"/>
        </w:rPr>
      </w:pPr>
      <w:r>
        <w:rPr>
          <w:b/>
          <w:sz w:val="20"/>
          <w:szCs w:val="20"/>
        </w:rPr>
        <w:t>01/11/2018</w:t>
      </w:r>
    </w:p>
    <w:p w:rsidR="003A4C09" w:rsidRPr="00EF369D" w:rsidRDefault="003A4C09" w:rsidP="003A4C09">
      <w:pPr>
        <w:jc w:val="center"/>
        <w:rPr>
          <w:b/>
          <w:sz w:val="28"/>
          <w:szCs w:val="28"/>
        </w:rPr>
      </w:pPr>
      <w:r w:rsidRPr="00EF369D">
        <w:rPr>
          <w:b/>
          <w:sz w:val="28"/>
          <w:szCs w:val="28"/>
        </w:rPr>
        <w:t>SECTION I - IDENTIFICATION</w:t>
      </w:r>
    </w:p>
    <w:p w:rsidR="003A4C09" w:rsidRPr="00EF369D" w:rsidRDefault="003A4C09" w:rsidP="00E800C2">
      <w:pPr>
        <w:pStyle w:val="NoSpacing"/>
        <w:rPr>
          <w:b/>
        </w:rPr>
      </w:pPr>
      <w:r w:rsidRPr="00EF369D">
        <w:rPr>
          <w:b/>
        </w:rPr>
        <w:t>Material Name</w:t>
      </w:r>
    </w:p>
    <w:p w:rsidR="003A4C09" w:rsidRPr="00EF369D" w:rsidRDefault="003A4C09" w:rsidP="003A4C09">
      <w:pPr>
        <w:rPr>
          <w:sz w:val="20"/>
          <w:szCs w:val="20"/>
        </w:rPr>
      </w:pPr>
      <w:r w:rsidRPr="00EF369D">
        <w:rPr>
          <w:sz w:val="20"/>
          <w:szCs w:val="20"/>
        </w:rPr>
        <w:t xml:space="preserve">SPECTRUM </w:t>
      </w:r>
      <w:r w:rsidR="004C5453">
        <w:rPr>
          <w:sz w:val="20"/>
          <w:szCs w:val="20"/>
        </w:rPr>
        <w:t>LOW FIRE OPAQUE GLOSS GLAZES</w:t>
      </w:r>
      <w:r w:rsidR="005D3761">
        <w:rPr>
          <w:sz w:val="20"/>
          <w:szCs w:val="20"/>
        </w:rPr>
        <w:t xml:space="preserve"> (</w:t>
      </w:r>
      <w:r w:rsidR="004C5453">
        <w:rPr>
          <w:sz w:val="20"/>
          <w:szCs w:val="20"/>
        </w:rPr>
        <w:t>7</w:t>
      </w:r>
      <w:r w:rsidRPr="00EF369D">
        <w:rPr>
          <w:sz w:val="20"/>
          <w:szCs w:val="20"/>
        </w:rPr>
        <w:t>00 SERIES)</w:t>
      </w:r>
    </w:p>
    <w:p w:rsidR="003A4C09" w:rsidRPr="00EF369D" w:rsidRDefault="00E800C2" w:rsidP="003A4C09">
      <w:pPr>
        <w:rPr>
          <w:b/>
        </w:rPr>
      </w:pPr>
      <w:r w:rsidRPr="00EF369D">
        <w:rPr>
          <w:b/>
        </w:rPr>
        <w:t>Company Information</w:t>
      </w:r>
    </w:p>
    <w:p w:rsidR="00E800C2" w:rsidRPr="00EF369D" w:rsidRDefault="00E800C2" w:rsidP="00E800C2">
      <w:pPr>
        <w:pStyle w:val="NoSpacing"/>
        <w:rPr>
          <w:sz w:val="20"/>
          <w:szCs w:val="20"/>
        </w:rPr>
      </w:pPr>
      <w:r w:rsidRPr="00EF369D">
        <w:rPr>
          <w:sz w:val="20"/>
          <w:szCs w:val="20"/>
        </w:rPr>
        <w:t>Spectrum Glazes Inc.</w:t>
      </w:r>
    </w:p>
    <w:p w:rsidR="00E800C2" w:rsidRPr="00EF369D" w:rsidRDefault="00E800C2" w:rsidP="00E800C2">
      <w:pPr>
        <w:pStyle w:val="NoSpacing"/>
        <w:rPr>
          <w:sz w:val="20"/>
          <w:szCs w:val="20"/>
        </w:rPr>
      </w:pPr>
      <w:r w:rsidRPr="00EF369D">
        <w:rPr>
          <w:sz w:val="20"/>
          <w:szCs w:val="20"/>
        </w:rPr>
        <w:t>273 Bowes Rd, Unit A1</w:t>
      </w:r>
    </w:p>
    <w:p w:rsidR="00E800C2" w:rsidRPr="00EF369D" w:rsidRDefault="00E800C2" w:rsidP="00E800C2">
      <w:pPr>
        <w:pStyle w:val="NoSpacing"/>
        <w:rPr>
          <w:sz w:val="20"/>
          <w:szCs w:val="20"/>
        </w:rPr>
      </w:pPr>
      <w:r w:rsidRPr="00EF369D">
        <w:rPr>
          <w:sz w:val="20"/>
          <w:szCs w:val="20"/>
        </w:rPr>
        <w:t>Concord, ON L4K 1H8</w:t>
      </w:r>
    </w:p>
    <w:p w:rsidR="00E800C2" w:rsidRPr="00EF369D" w:rsidRDefault="00E800C2" w:rsidP="00E800C2">
      <w:pPr>
        <w:pStyle w:val="NoSpacing"/>
        <w:rPr>
          <w:sz w:val="20"/>
          <w:szCs w:val="20"/>
        </w:rPr>
      </w:pPr>
      <w:r w:rsidRPr="00EF369D">
        <w:rPr>
          <w:sz w:val="20"/>
          <w:szCs w:val="20"/>
        </w:rPr>
        <w:t>Phone: 905-695-8355</w:t>
      </w:r>
    </w:p>
    <w:p w:rsidR="00E800C2" w:rsidRPr="00EF369D" w:rsidRDefault="00E800C2" w:rsidP="00E800C2">
      <w:pPr>
        <w:pStyle w:val="NoSpacing"/>
        <w:rPr>
          <w:sz w:val="20"/>
          <w:szCs w:val="20"/>
        </w:rPr>
      </w:pPr>
      <w:r w:rsidRPr="00EF369D">
        <w:rPr>
          <w:sz w:val="20"/>
          <w:szCs w:val="20"/>
        </w:rPr>
        <w:t>Fax: 905-695-8354</w:t>
      </w:r>
    </w:p>
    <w:p w:rsidR="003A4C09" w:rsidRPr="00EF369D" w:rsidRDefault="00E800C2" w:rsidP="00E800C2">
      <w:pPr>
        <w:pStyle w:val="NoSpacing"/>
        <w:rPr>
          <w:sz w:val="20"/>
          <w:szCs w:val="20"/>
        </w:rPr>
      </w:pPr>
      <w:r w:rsidRPr="00EF369D">
        <w:rPr>
          <w:sz w:val="20"/>
          <w:szCs w:val="20"/>
        </w:rPr>
        <w:t>Email: sales@spectrumglazes.com</w:t>
      </w:r>
    </w:p>
    <w:p w:rsidR="00E800C2" w:rsidRPr="00EF369D" w:rsidRDefault="00E800C2" w:rsidP="00E800C2">
      <w:pPr>
        <w:pStyle w:val="NoSpacing"/>
        <w:rPr>
          <w:sz w:val="20"/>
          <w:szCs w:val="20"/>
        </w:rPr>
      </w:pPr>
    </w:p>
    <w:p w:rsidR="00E800C2" w:rsidRPr="00EF369D" w:rsidRDefault="00E800C2" w:rsidP="003A4C09">
      <w:pPr>
        <w:rPr>
          <w:sz w:val="20"/>
          <w:szCs w:val="20"/>
        </w:rPr>
      </w:pPr>
      <w:r w:rsidRPr="00EF369D">
        <w:rPr>
          <w:sz w:val="20"/>
          <w:szCs w:val="20"/>
        </w:rPr>
        <w:t>For transportation emergencies only call:  905-695-8355.</w:t>
      </w:r>
    </w:p>
    <w:p w:rsidR="00E800C2" w:rsidRPr="00EF369D" w:rsidRDefault="00E800C2" w:rsidP="003A4C09">
      <w:pPr>
        <w:rPr>
          <w:sz w:val="20"/>
          <w:szCs w:val="20"/>
        </w:rPr>
      </w:pPr>
      <w:r w:rsidRPr="00EF369D">
        <w:rPr>
          <w:sz w:val="20"/>
          <w:szCs w:val="20"/>
        </w:rPr>
        <w:t>For health emergencies call the Poison Control Center: 1-800-222-1222.</w:t>
      </w:r>
    </w:p>
    <w:p w:rsidR="00EC146D" w:rsidRDefault="00E800C2" w:rsidP="00653DDE">
      <w:pPr>
        <w:jc w:val="center"/>
        <w:rPr>
          <w:b/>
          <w:sz w:val="28"/>
          <w:szCs w:val="28"/>
        </w:rPr>
      </w:pPr>
      <w:r w:rsidRPr="00EF369D">
        <w:rPr>
          <w:b/>
          <w:sz w:val="28"/>
          <w:szCs w:val="28"/>
        </w:rPr>
        <w:t>SECTION II - HAZARDS IDENTIFICATION</w:t>
      </w:r>
    </w:p>
    <w:p w:rsidR="00240FE8" w:rsidRDefault="00240FE8" w:rsidP="00E800C2">
      <w:r w:rsidRPr="00EF369D">
        <w:t>Classification in accordance with pa</w:t>
      </w:r>
      <w:r>
        <w:t>ragraph (d) of 29 CFR 1910.1200                   Not a hazardous substance.</w:t>
      </w:r>
    </w:p>
    <w:p w:rsidR="00EC146D" w:rsidRPr="00240FE8" w:rsidRDefault="00EC146D" w:rsidP="00E800C2">
      <w:r w:rsidRPr="00EF369D">
        <w:rPr>
          <w:b/>
        </w:rPr>
        <w:t>GHS Label Eleme</w:t>
      </w:r>
      <w:r w:rsidR="00653DDE">
        <w:rPr>
          <w:b/>
        </w:rPr>
        <w:t>nts</w:t>
      </w:r>
    </w:p>
    <w:p w:rsidR="00EF369D" w:rsidRPr="00EF369D" w:rsidRDefault="00EF369D" w:rsidP="00EF369D">
      <w:pPr>
        <w:pStyle w:val="NoSpacing"/>
        <w:rPr>
          <w:b/>
        </w:rPr>
      </w:pPr>
      <w:r w:rsidRPr="00EF369D">
        <w:rPr>
          <w:b/>
        </w:rPr>
        <w:t>Signal Word(s)</w:t>
      </w:r>
    </w:p>
    <w:p w:rsidR="00EF369D" w:rsidRDefault="00653DDE" w:rsidP="00EF369D">
      <w:pPr>
        <w:pStyle w:val="NoSpacing"/>
        <w:rPr>
          <w:sz w:val="20"/>
          <w:szCs w:val="20"/>
        </w:rPr>
      </w:pPr>
      <w:r>
        <w:rPr>
          <w:sz w:val="20"/>
          <w:szCs w:val="20"/>
        </w:rPr>
        <w:t>No signal word.</w:t>
      </w:r>
    </w:p>
    <w:p w:rsidR="00653DDE" w:rsidRDefault="00653DDE" w:rsidP="00EF369D">
      <w:pPr>
        <w:pStyle w:val="NoSpacing"/>
        <w:rPr>
          <w:sz w:val="20"/>
          <w:szCs w:val="20"/>
        </w:rPr>
      </w:pPr>
    </w:p>
    <w:p w:rsidR="006B090C" w:rsidRPr="003C1A5D" w:rsidRDefault="006B090C" w:rsidP="003C1A5D">
      <w:pPr>
        <w:pStyle w:val="NoSpacing"/>
        <w:rPr>
          <w:b/>
        </w:rPr>
      </w:pPr>
      <w:r w:rsidRPr="003C1A5D">
        <w:rPr>
          <w:b/>
        </w:rPr>
        <w:t>Hazard Statement(s)</w:t>
      </w:r>
    </w:p>
    <w:p w:rsidR="006B090C" w:rsidRPr="003C1A5D" w:rsidRDefault="00653DDE" w:rsidP="003C1A5D">
      <w:pPr>
        <w:pStyle w:val="NoSpacing"/>
        <w:rPr>
          <w:sz w:val="20"/>
          <w:szCs w:val="20"/>
        </w:rPr>
      </w:pPr>
      <w:r>
        <w:rPr>
          <w:sz w:val="20"/>
          <w:szCs w:val="20"/>
        </w:rPr>
        <w:t>No known significant effects or critical hazards.</w:t>
      </w:r>
    </w:p>
    <w:p w:rsidR="003C1A5D" w:rsidRDefault="003C1A5D" w:rsidP="003C1A5D">
      <w:pPr>
        <w:pStyle w:val="NoSpacing"/>
      </w:pPr>
    </w:p>
    <w:p w:rsidR="006B090C" w:rsidRPr="003C1A5D" w:rsidRDefault="00653DDE" w:rsidP="006B090C">
      <w:pPr>
        <w:pStyle w:val="NoSpacing"/>
        <w:rPr>
          <w:b/>
        </w:rPr>
      </w:pPr>
      <w:r>
        <w:rPr>
          <w:b/>
        </w:rPr>
        <w:t>General</w:t>
      </w:r>
    </w:p>
    <w:p w:rsidR="006B090C" w:rsidRPr="003C1A5D" w:rsidRDefault="00653DDE" w:rsidP="006B090C">
      <w:pPr>
        <w:pStyle w:val="NoSpacing"/>
        <w:rPr>
          <w:sz w:val="20"/>
          <w:szCs w:val="20"/>
        </w:rPr>
      </w:pPr>
      <w:r>
        <w:rPr>
          <w:sz w:val="20"/>
          <w:szCs w:val="20"/>
        </w:rPr>
        <w:t>Read label before use. If medical advice is needed, have product container or label at hand. Avoid excessive dust generation. Avoid breathing dust</w:t>
      </w:r>
    </w:p>
    <w:p w:rsidR="00EF369D" w:rsidRDefault="00EF369D" w:rsidP="00EF369D">
      <w:pPr>
        <w:pStyle w:val="NoSpacing"/>
      </w:pPr>
    </w:p>
    <w:p w:rsidR="003C1A5D" w:rsidRDefault="00653DDE" w:rsidP="00EF369D">
      <w:pPr>
        <w:pStyle w:val="NoSpacing"/>
        <w:rPr>
          <w:b/>
        </w:rPr>
      </w:pPr>
      <w:r>
        <w:rPr>
          <w:b/>
        </w:rPr>
        <w:t>Hazards not Otherwise Classified</w:t>
      </w:r>
    </w:p>
    <w:p w:rsidR="003C1A5D" w:rsidRDefault="00653DDE" w:rsidP="00AD0417">
      <w:pPr>
        <w:pStyle w:val="NoSpacing"/>
        <w:rPr>
          <w:sz w:val="20"/>
          <w:szCs w:val="20"/>
        </w:rPr>
      </w:pPr>
      <w:r>
        <w:rPr>
          <w:sz w:val="20"/>
          <w:szCs w:val="20"/>
        </w:rPr>
        <w:t xml:space="preserve">Not an acute hazard. May cause mechanical eye or skin irritation. Prolonged inhalation </w:t>
      </w:r>
      <w:r w:rsidR="00AD0417">
        <w:rPr>
          <w:sz w:val="20"/>
          <w:szCs w:val="20"/>
        </w:rPr>
        <w:t>may cause lung injury. Liquid form is unlikely to generate dust under normal conditions of use.</w:t>
      </w:r>
    </w:p>
    <w:p w:rsidR="00AD0417" w:rsidRPr="00AD0417" w:rsidRDefault="00AD0417" w:rsidP="00AD0417">
      <w:pPr>
        <w:pStyle w:val="NoSpacing"/>
        <w:rPr>
          <w:sz w:val="20"/>
          <w:szCs w:val="20"/>
        </w:rPr>
      </w:pPr>
    </w:p>
    <w:p w:rsidR="001102DE" w:rsidRDefault="001102DE" w:rsidP="001102DE">
      <w:pPr>
        <w:jc w:val="center"/>
        <w:rPr>
          <w:b/>
          <w:sz w:val="28"/>
          <w:szCs w:val="28"/>
        </w:rPr>
      </w:pPr>
      <w:r w:rsidRPr="001102DE">
        <w:rPr>
          <w:b/>
          <w:sz w:val="28"/>
          <w:szCs w:val="28"/>
        </w:rPr>
        <w:t>SECTION III - CO</w:t>
      </w:r>
      <w:r w:rsidR="007A3358">
        <w:rPr>
          <w:b/>
          <w:sz w:val="28"/>
          <w:szCs w:val="28"/>
        </w:rPr>
        <w:t>MPOSITION / INFORMATION ON HAZAR</w:t>
      </w:r>
      <w:r w:rsidRPr="001102DE">
        <w:rPr>
          <w:b/>
          <w:sz w:val="28"/>
          <w:szCs w:val="28"/>
        </w:rPr>
        <w:t>DOUS INGREDIENTS</w:t>
      </w:r>
    </w:p>
    <w:p w:rsidR="00AD0417" w:rsidRPr="00AD0417" w:rsidRDefault="00AD0417" w:rsidP="00AD0417">
      <w:pPr>
        <w:pStyle w:val="NoSpacing"/>
        <w:rPr>
          <w:b/>
        </w:rPr>
      </w:pPr>
      <w:r w:rsidRPr="00AD0417">
        <w:rPr>
          <w:b/>
        </w:rPr>
        <w:t>Substance/Mixture</w:t>
      </w:r>
    </w:p>
    <w:p w:rsidR="00AD0417" w:rsidRPr="00AD0417" w:rsidRDefault="00AD0417" w:rsidP="00AD0417">
      <w:pPr>
        <w:pStyle w:val="NoSpacing"/>
        <w:rPr>
          <w:sz w:val="20"/>
          <w:szCs w:val="20"/>
        </w:rPr>
      </w:pPr>
      <w:r w:rsidRPr="00AD0417">
        <w:rPr>
          <w:sz w:val="20"/>
          <w:szCs w:val="20"/>
        </w:rPr>
        <w:t>Mixture</w:t>
      </w:r>
    </w:p>
    <w:p w:rsidR="001102DE" w:rsidRPr="001102DE" w:rsidRDefault="00AD0417" w:rsidP="001102DE">
      <w:pPr>
        <w:pStyle w:val="NoSpacing"/>
        <w:rPr>
          <w:b/>
          <w:sz w:val="24"/>
          <w:szCs w:val="24"/>
        </w:rPr>
      </w:pPr>
      <w:r>
        <w:t xml:space="preserve">    </w:t>
      </w:r>
      <w:r w:rsidR="001102DE">
        <w:t xml:space="preserve">                                                                                            </w:t>
      </w:r>
      <w:r w:rsidR="00A1526E">
        <w:t xml:space="preserve">         </w:t>
      </w:r>
      <w:r w:rsidR="001102DE">
        <w:t xml:space="preserve"> </w:t>
      </w:r>
      <w:r w:rsidR="00A1526E">
        <w:t xml:space="preserve">   </w:t>
      </w:r>
      <w:r w:rsidR="001102DE" w:rsidRPr="001102DE">
        <w:rPr>
          <w:b/>
          <w:sz w:val="24"/>
          <w:szCs w:val="24"/>
        </w:rPr>
        <w:t>PEL/TLV</w:t>
      </w:r>
      <w:r w:rsidR="001102DE">
        <w:rPr>
          <w:b/>
          <w:sz w:val="24"/>
          <w:szCs w:val="24"/>
        </w:rPr>
        <w:t xml:space="preserve">         Max</w:t>
      </w:r>
    </w:p>
    <w:p w:rsidR="001102DE" w:rsidRPr="00AD0417" w:rsidRDefault="001102DE" w:rsidP="00AD0417">
      <w:pPr>
        <w:pStyle w:val="NoSpacing"/>
        <w:rPr>
          <w:b/>
        </w:rPr>
      </w:pPr>
      <w:r w:rsidRPr="00AD0417">
        <w:rPr>
          <w:b/>
          <w:u w:val="single"/>
        </w:rPr>
        <w:t>Hazardous Ingredients</w:t>
      </w:r>
      <w:r w:rsidRPr="00AD0417">
        <w:rPr>
          <w:b/>
        </w:rPr>
        <w:t xml:space="preserve">                          </w:t>
      </w:r>
      <w:r w:rsidR="00A1526E" w:rsidRPr="00AD0417">
        <w:rPr>
          <w:b/>
        </w:rPr>
        <w:t xml:space="preserve">           </w:t>
      </w:r>
      <w:r w:rsidRPr="00AD0417">
        <w:rPr>
          <w:b/>
        </w:rPr>
        <w:t xml:space="preserve"> </w:t>
      </w:r>
      <w:r w:rsidRPr="00AD0417">
        <w:rPr>
          <w:b/>
          <w:u w:val="single"/>
        </w:rPr>
        <w:t>CAS/EC #</w:t>
      </w:r>
      <w:r w:rsidRPr="00AD0417">
        <w:rPr>
          <w:b/>
        </w:rPr>
        <w:t xml:space="preserve">    </w:t>
      </w:r>
      <w:r w:rsidRPr="00AD0417">
        <w:rPr>
          <w:b/>
          <w:u w:val="single"/>
        </w:rPr>
        <w:t>(MG/M#)</w:t>
      </w:r>
      <w:r w:rsidRPr="00AD0417">
        <w:rPr>
          <w:b/>
        </w:rPr>
        <w:t xml:space="preserve">      </w:t>
      </w:r>
      <w:r w:rsidRPr="00AD0417">
        <w:rPr>
          <w:b/>
          <w:u w:val="single"/>
        </w:rPr>
        <w:t>% Weight</w:t>
      </w:r>
      <w:r w:rsidRPr="00AD0417">
        <w:rPr>
          <w:b/>
        </w:rPr>
        <w:t xml:space="preserve">   </w:t>
      </w:r>
      <w:r w:rsidRPr="00AD0417">
        <w:rPr>
          <w:b/>
          <w:u w:val="single"/>
        </w:rPr>
        <w:t>NTP</w:t>
      </w:r>
      <w:r w:rsidRPr="00AD0417">
        <w:rPr>
          <w:b/>
        </w:rPr>
        <w:t xml:space="preserve">   </w:t>
      </w:r>
      <w:r w:rsidRPr="00AD0417">
        <w:rPr>
          <w:b/>
          <w:u w:val="single"/>
        </w:rPr>
        <w:t>IARC</w:t>
      </w:r>
    </w:p>
    <w:p w:rsidR="00921C3F" w:rsidRPr="00921C3F" w:rsidRDefault="00921C3F" w:rsidP="00AD0417">
      <w:pPr>
        <w:pStyle w:val="NoSpacing"/>
      </w:pPr>
    </w:p>
    <w:p w:rsidR="00A1526E" w:rsidRDefault="00AD0417" w:rsidP="00AD0417">
      <w:pPr>
        <w:pStyle w:val="NoSpacing"/>
      </w:pPr>
      <w:r>
        <w:t>None</w:t>
      </w:r>
    </w:p>
    <w:p w:rsidR="00AD0417" w:rsidRDefault="00AD0417" w:rsidP="00AD0417">
      <w:pPr>
        <w:pStyle w:val="NoSpacing"/>
      </w:pPr>
    </w:p>
    <w:p w:rsidR="00A1526E" w:rsidRPr="00921C3F" w:rsidRDefault="00921C3F" w:rsidP="00921C3F">
      <w:pPr>
        <w:jc w:val="center"/>
        <w:rPr>
          <w:b/>
          <w:sz w:val="28"/>
          <w:szCs w:val="28"/>
        </w:rPr>
      </w:pPr>
      <w:r w:rsidRPr="00921C3F">
        <w:rPr>
          <w:b/>
          <w:sz w:val="28"/>
          <w:szCs w:val="28"/>
        </w:rPr>
        <w:lastRenderedPageBreak/>
        <w:t>SECTION IV - FIRST AID MEASURES</w:t>
      </w:r>
    </w:p>
    <w:p w:rsidR="00921C3F" w:rsidRDefault="00921C3F" w:rsidP="00921C3F">
      <w:r>
        <w:t>FIRST AID MEASURE: If swallowed, get prompt medical attention.</w:t>
      </w:r>
    </w:p>
    <w:p w:rsidR="00921C3F" w:rsidRDefault="00921C3F" w:rsidP="00921C3F">
      <w:pPr>
        <w:jc w:val="center"/>
        <w:rPr>
          <w:b/>
          <w:sz w:val="28"/>
          <w:szCs w:val="28"/>
        </w:rPr>
      </w:pPr>
      <w:r>
        <w:rPr>
          <w:b/>
          <w:sz w:val="28"/>
          <w:szCs w:val="28"/>
        </w:rPr>
        <w:t>SECTION V - FIRE FIGHTING MEASURES</w:t>
      </w:r>
    </w:p>
    <w:p w:rsidR="00921C3F" w:rsidRPr="00921C3F" w:rsidRDefault="00921C3F" w:rsidP="00921C3F">
      <w:pPr>
        <w:pStyle w:val="NoSpacing"/>
        <w:rPr>
          <w:sz w:val="20"/>
          <w:szCs w:val="20"/>
        </w:rPr>
      </w:pPr>
      <w:r w:rsidRPr="00921C3F">
        <w:rPr>
          <w:sz w:val="20"/>
          <w:szCs w:val="20"/>
        </w:rPr>
        <w:t>FLASH POINT (METHOD): N/A</w:t>
      </w:r>
    </w:p>
    <w:p w:rsidR="00921C3F" w:rsidRPr="00921C3F" w:rsidRDefault="00921C3F" w:rsidP="00921C3F">
      <w:pPr>
        <w:pStyle w:val="NoSpacing"/>
        <w:rPr>
          <w:sz w:val="20"/>
          <w:szCs w:val="20"/>
        </w:rPr>
      </w:pPr>
      <w:r w:rsidRPr="00921C3F">
        <w:rPr>
          <w:sz w:val="20"/>
          <w:szCs w:val="20"/>
        </w:rPr>
        <w:t>EXPOSION LIMITS IN AIR (% BY VOLUME): NOT EXPOLSIVE</w:t>
      </w:r>
    </w:p>
    <w:p w:rsidR="00921C3F" w:rsidRPr="00921C3F" w:rsidRDefault="00921C3F" w:rsidP="00921C3F">
      <w:pPr>
        <w:pStyle w:val="NoSpacing"/>
        <w:rPr>
          <w:sz w:val="20"/>
          <w:szCs w:val="20"/>
        </w:rPr>
      </w:pPr>
      <w:r w:rsidRPr="00921C3F">
        <w:rPr>
          <w:sz w:val="20"/>
          <w:szCs w:val="20"/>
        </w:rPr>
        <w:t>EXTINGUISHING MEDIA: NO SPECIAL METHOD REQUIRED</w:t>
      </w:r>
    </w:p>
    <w:p w:rsidR="00921C3F" w:rsidRPr="00921C3F" w:rsidRDefault="00921C3F" w:rsidP="00921C3F">
      <w:pPr>
        <w:pStyle w:val="NoSpacing"/>
        <w:rPr>
          <w:sz w:val="20"/>
          <w:szCs w:val="20"/>
        </w:rPr>
      </w:pPr>
      <w:r w:rsidRPr="00921C3F">
        <w:rPr>
          <w:sz w:val="20"/>
          <w:szCs w:val="20"/>
        </w:rPr>
        <w:t>FIRE FIGHTING PROCEDURES: NO SPECIAL FIRE FIGHTING PROCEDURES REQUIRED</w:t>
      </w:r>
    </w:p>
    <w:p w:rsidR="00921C3F" w:rsidRPr="00921C3F" w:rsidRDefault="00921C3F" w:rsidP="00921C3F">
      <w:pPr>
        <w:pStyle w:val="NoSpacing"/>
        <w:rPr>
          <w:sz w:val="20"/>
          <w:szCs w:val="20"/>
        </w:rPr>
      </w:pPr>
      <w:r w:rsidRPr="00921C3F">
        <w:rPr>
          <w:sz w:val="20"/>
          <w:szCs w:val="20"/>
        </w:rPr>
        <w:t>UNUSUAL FIRE $ EXPLOSION HAZARDS: NOT COMBUSTIBLE</w:t>
      </w:r>
    </w:p>
    <w:p w:rsidR="00A1526E" w:rsidRDefault="00A1526E" w:rsidP="00A1526E"/>
    <w:p w:rsidR="00921C3F" w:rsidRDefault="001C78EA" w:rsidP="00921C3F">
      <w:pPr>
        <w:jc w:val="center"/>
        <w:rPr>
          <w:b/>
          <w:sz w:val="28"/>
          <w:szCs w:val="28"/>
        </w:rPr>
      </w:pPr>
      <w:r>
        <w:rPr>
          <w:b/>
          <w:sz w:val="28"/>
          <w:szCs w:val="28"/>
        </w:rPr>
        <w:t>SECTION VI - ACCIDENTAL RELEA</w:t>
      </w:r>
      <w:r w:rsidR="00921C3F">
        <w:rPr>
          <w:b/>
          <w:sz w:val="28"/>
          <w:szCs w:val="28"/>
        </w:rPr>
        <w:t>SE MEASURES</w:t>
      </w:r>
    </w:p>
    <w:p w:rsidR="00921C3F" w:rsidRPr="00E402D7" w:rsidRDefault="00921C3F" w:rsidP="00921C3F">
      <w:pPr>
        <w:rPr>
          <w:sz w:val="20"/>
          <w:szCs w:val="20"/>
        </w:rPr>
      </w:pPr>
      <w:r w:rsidRPr="00E402D7">
        <w:rPr>
          <w:sz w:val="20"/>
          <w:szCs w:val="20"/>
        </w:rPr>
        <w:t>STEPS TO BE TAKEN IN CASE A MATERIAL IS SPILLED: Clean up in accordance with all applicable regulations.</w:t>
      </w:r>
      <w:r w:rsidR="00E402D7" w:rsidRPr="00E402D7">
        <w:rPr>
          <w:sz w:val="20"/>
          <w:szCs w:val="20"/>
        </w:rPr>
        <w:t xml:space="preserve"> Absorb spillage with non-combustible, absorbent material. For waste disposal see Section XIII.</w:t>
      </w:r>
    </w:p>
    <w:p w:rsidR="00E402D7" w:rsidRDefault="00E402D7" w:rsidP="00E402D7">
      <w:pPr>
        <w:jc w:val="center"/>
        <w:rPr>
          <w:b/>
          <w:sz w:val="28"/>
          <w:szCs w:val="28"/>
        </w:rPr>
      </w:pPr>
      <w:r>
        <w:rPr>
          <w:b/>
          <w:sz w:val="28"/>
          <w:szCs w:val="28"/>
        </w:rPr>
        <w:t>SECTION VII - HANDLING AND STORAGE</w:t>
      </w:r>
    </w:p>
    <w:p w:rsidR="00E402D7" w:rsidRDefault="00E402D7" w:rsidP="00E402D7">
      <w:pPr>
        <w:rPr>
          <w:sz w:val="20"/>
          <w:szCs w:val="20"/>
        </w:rPr>
      </w:pPr>
      <w:r>
        <w:rPr>
          <w:sz w:val="20"/>
          <w:szCs w:val="20"/>
        </w:rPr>
        <w:t>PRECAUTIONS TO BE TAKEN DURING HANDLING AND STORAGE: Good industrial hygiene practice requires that exposure be maintained below the TLV. This is preferably achieved through the provision of adequate ventilation. When exposure cannot be adequately controlled in this way, personal respiratory protection should be employed.</w:t>
      </w:r>
    </w:p>
    <w:p w:rsidR="00E402D7" w:rsidRDefault="00E402D7" w:rsidP="00E402D7">
      <w:pPr>
        <w:jc w:val="center"/>
        <w:rPr>
          <w:b/>
          <w:sz w:val="28"/>
          <w:szCs w:val="28"/>
        </w:rPr>
      </w:pPr>
      <w:r>
        <w:rPr>
          <w:b/>
          <w:sz w:val="28"/>
          <w:szCs w:val="28"/>
        </w:rPr>
        <w:t>SECTION VIII - EXPOSURE CONTROLS / PERSONAL PROTECTION</w:t>
      </w:r>
    </w:p>
    <w:p w:rsidR="00E402D7" w:rsidRPr="002408FC" w:rsidRDefault="00E402D7" w:rsidP="002408FC">
      <w:pPr>
        <w:pStyle w:val="NoSpacing"/>
        <w:rPr>
          <w:sz w:val="20"/>
          <w:szCs w:val="20"/>
        </w:rPr>
      </w:pPr>
      <w:r w:rsidRPr="002408FC">
        <w:rPr>
          <w:sz w:val="20"/>
          <w:szCs w:val="20"/>
        </w:rPr>
        <w:t xml:space="preserve">RESPIRATORY PROTECTION AND SPECIAL VENTILATION REQUIREMENTS: </w:t>
      </w:r>
      <w:r w:rsidR="002408FC" w:rsidRPr="002408FC">
        <w:rPr>
          <w:sz w:val="20"/>
          <w:szCs w:val="20"/>
        </w:rPr>
        <w:t>Use a locally exhausting hood appropriate for the operation. Use with ventilation adequate to keep exposure within published exposure limits (SEE SECTION III). Use NIOSH certified mask for dusts or mists if exposure levels exceed published exposure limits (SEE SECTION III).</w:t>
      </w:r>
    </w:p>
    <w:p w:rsidR="002408FC" w:rsidRPr="002408FC" w:rsidRDefault="002408FC" w:rsidP="002408FC">
      <w:pPr>
        <w:pStyle w:val="NoSpacing"/>
        <w:rPr>
          <w:sz w:val="20"/>
          <w:szCs w:val="20"/>
        </w:rPr>
      </w:pPr>
      <w:r w:rsidRPr="002408FC">
        <w:rPr>
          <w:sz w:val="20"/>
          <w:szCs w:val="20"/>
        </w:rPr>
        <w:t>OTHER PROTECTIVE EQUIPMENT (GLOVES, GOGGLES, ETC.): None required.</w:t>
      </w:r>
    </w:p>
    <w:p w:rsidR="002408FC" w:rsidRPr="002408FC" w:rsidRDefault="002408FC" w:rsidP="002408FC">
      <w:pPr>
        <w:pStyle w:val="NoSpacing"/>
        <w:rPr>
          <w:sz w:val="20"/>
          <w:szCs w:val="20"/>
        </w:rPr>
      </w:pPr>
      <w:r w:rsidRPr="002408FC">
        <w:rPr>
          <w:sz w:val="20"/>
          <w:szCs w:val="20"/>
        </w:rPr>
        <w:t>WORK/HYGIENE PRACTICES: Avoid prolonged contact with skin. Wash hands immediately after use. When using do not eat, drink, or smoke.</w:t>
      </w:r>
    </w:p>
    <w:p w:rsidR="002408FC" w:rsidRDefault="002408FC" w:rsidP="002408FC">
      <w:pPr>
        <w:pStyle w:val="NoSpacing"/>
        <w:ind w:right="-279"/>
        <w:rPr>
          <w:sz w:val="20"/>
          <w:szCs w:val="20"/>
        </w:rPr>
      </w:pPr>
      <w:r w:rsidRPr="002408FC">
        <w:rPr>
          <w:sz w:val="20"/>
          <w:szCs w:val="20"/>
        </w:rPr>
        <w:t xml:space="preserve">ENGINEERING CONTROLS: Keep in original container. </w:t>
      </w:r>
    </w:p>
    <w:p w:rsidR="00240FE8" w:rsidRDefault="00240FE8" w:rsidP="002408FC">
      <w:pPr>
        <w:pStyle w:val="NoSpacing"/>
        <w:ind w:right="-279"/>
        <w:rPr>
          <w:sz w:val="20"/>
          <w:szCs w:val="20"/>
        </w:rPr>
      </w:pPr>
    </w:p>
    <w:p w:rsidR="002408FC" w:rsidRPr="00FA2CB8" w:rsidRDefault="00FA2CB8" w:rsidP="002408FC">
      <w:pPr>
        <w:jc w:val="center"/>
        <w:rPr>
          <w:b/>
          <w:sz w:val="28"/>
          <w:szCs w:val="28"/>
        </w:rPr>
      </w:pPr>
      <w:r w:rsidRPr="00FA2CB8">
        <w:rPr>
          <w:b/>
          <w:sz w:val="28"/>
          <w:szCs w:val="28"/>
        </w:rPr>
        <w:t>SECTION IX - PHYSICAL AND CHEMICAL PROPERTIES</w:t>
      </w:r>
    </w:p>
    <w:p w:rsidR="00F71B0D" w:rsidRPr="00F71B0D" w:rsidRDefault="00F71B0D" w:rsidP="00F71B0D">
      <w:pPr>
        <w:pStyle w:val="NoSpacing"/>
        <w:rPr>
          <w:sz w:val="20"/>
          <w:szCs w:val="20"/>
        </w:rPr>
      </w:pPr>
      <w:r w:rsidRPr="00F71B0D">
        <w:rPr>
          <w:sz w:val="20"/>
          <w:szCs w:val="20"/>
        </w:rPr>
        <w:t>BOILING POINT: N/A</w:t>
      </w:r>
      <w:r w:rsidRPr="00F71B0D">
        <w:rPr>
          <w:sz w:val="20"/>
          <w:szCs w:val="20"/>
        </w:rPr>
        <w:tab/>
      </w:r>
      <w:r w:rsidRPr="00F71B0D">
        <w:rPr>
          <w:sz w:val="20"/>
          <w:szCs w:val="20"/>
        </w:rPr>
        <w:tab/>
      </w:r>
      <w:r w:rsidRPr="00F71B0D">
        <w:rPr>
          <w:sz w:val="20"/>
          <w:szCs w:val="20"/>
        </w:rPr>
        <w:tab/>
      </w:r>
      <w:r w:rsidRPr="00F71B0D">
        <w:rPr>
          <w:sz w:val="20"/>
          <w:szCs w:val="20"/>
        </w:rPr>
        <w:tab/>
      </w:r>
      <w:r w:rsidRPr="00F71B0D">
        <w:rPr>
          <w:sz w:val="20"/>
          <w:szCs w:val="20"/>
        </w:rPr>
        <w:tab/>
        <w:t>MELTING POINT: N/A</w:t>
      </w:r>
    </w:p>
    <w:p w:rsidR="00F71B0D" w:rsidRPr="00F71B0D" w:rsidRDefault="00F71B0D" w:rsidP="00F71B0D">
      <w:pPr>
        <w:pStyle w:val="NoSpacing"/>
        <w:rPr>
          <w:sz w:val="20"/>
          <w:szCs w:val="20"/>
        </w:rPr>
      </w:pPr>
      <w:r w:rsidRPr="00F71B0D">
        <w:rPr>
          <w:sz w:val="20"/>
          <w:szCs w:val="20"/>
        </w:rPr>
        <w:t>VAPOUR PRESSURE: N/A</w:t>
      </w:r>
    </w:p>
    <w:p w:rsidR="00F71B0D" w:rsidRPr="00F71B0D" w:rsidRDefault="00F71B0D" w:rsidP="00F71B0D">
      <w:pPr>
        <w:pStyle w:val="NoSpacing"/>
        <w:rPr>
          <w:sz w:val="20"/>
          <w:szCs w:val="20"/>
        </w:rPr>
      </w:pPr>
      <w:r w:rsidRPr="00F71B0D">
        <w:rPr>
          <w:sz w:val="20"/>
          <w:szCs w:val="20"/>
        </w:rPr>
        <w:t>SPECIFIC VAPOUR DENSITY</w:t>
      </w:r>
      <w:r w:rsidRPr="00F71B0D">
        <w:rPr>
          <w:sz w:val="20"/>
          <w:szCs w:val="20"/>
        </w:rPr>
        <w:tab/>
      </w:r>
      <w:r w:rsidRPr="00F71B0D">
        <w:rPr>
          <w:sz w:val="20"/>
          <w:szCs w:val="20"/>
        </w:rPr>
        <w:tab/>
      </w:r>
      <w:r w:rsidRPr="00F71B0D">
        <w:rPr>
          <w:sz w:val="20"/>
          <w:szCs w:val="20"/>
        </w:rPr>
        <w:tab/>
      </w:r>
      <w:r w:rsidRPr="00F71B0D">
        <w:rPr>
          <w:sz w:val="20"/>
          <w:szCs w:val="20"/>
        </w:rPr>
        <w:tab/>
        <w:t>SPECIFIC GRAVITY: N/A</w:t>
      </w:r>
    </w:p>
    <w:p w:rsidR="00F71B0D" w:rsidRPr="00F71B0D" w:rsidRDefault="00F71B0D" w:rsidP="00F71B0D">
      <w:pPr>
        <w:pStyle w:val="NoSpacing"/>
        <w:rPr>
          <w:sz w:val="20"/>
          <w:szCs w:val="20"/>
        </w:rPr>
      </w:pPr>
      <w:r w:rsidRPr="00F71B0D">
        <w:rPr>
          <w:sz w:val="20"/>
          <w:szCs w:val="20"/>
        </w:rPr>
        <w:t>SOLUBILITY IN WATER: N/A</w:t>
      </w:r>
      <w:r w:rsidRPr="00F71B0D">
        <w:rPr>
          <w:sz w:val="20"/>
          <w:szCs w:val="20"/>
        </w:rPr>
        <w:tab/>
      </w:r>
      <w:r w:rsidRPr="00F71B0D">
        <w:rPr>
          <w:sz w:val="20"/>
          <w:szCs w:val="20"/>
        </w:rPr>
        <w:tab/>
      </w:r>
      <w:r w:rsidRPr="00F71B0D">
        <w:rPr>
          <w:sz w:val="20"/>
          <w:szCs w:val="20"/>
        </w:rPr>
        <w:tab/>
      </w:r>
      <w:r w:rsidRPr="00F71B0D">
        <w:rPr>
          <w:sz w:val="20"/>
          <w:szCs w:val="20"/>
        </w:rPr>
        <w:tab/>
        <w:t>REACTIVITY IN WATER: NON-REACTIVE</w:t>
      </w:r>
    </w:p>
    <w:p w:rsidR="00F71B0D" w:rsidRPr="00F71B0D" w:rsidRDefault="00F71B0D" w:rsidP="00FA2CB8">
      <w:pPr>
        <w:rPr>
          <w:sz w:val="20"/>
          <w:szCs w:val="20"/>
        </w:rPr>
      </w:pPr>
    </w:p>
    <w:p w:rsidR="00F71B0D" w:rsidRPr="00FA2CB8" w:rsidRDefault="00F71B0D" w:rsidP="00F71B0D">
      <w:pPr>
        <w:jc w:val="center"/>
        <w:rPr>
          <w:b/>
          <w:sz w:val="28"/>
          <w:szCs w:val="28"/>
        </w:rPr>
      </w:pPr>
      <w:r w:rsidRPr="00FA2CB8">
        <w:rPr>
          <w:b/>
          <w:sz w:val="28"/>
          <w:szCs w:val="28"/>
        </w:rPr>
        <w:t xml:space="preserve">SECTION X - </w:t>
      </w:r>
      <w:r>
        <w:rPr>
          <w:b/>
          <w:sz w:val="28"/>
          <w:szCs w:val="28"/>
        </w:rPr>
        <w:t>STABILITY AND REACTIVITY</w:t>
      </w:r>
    </w:p>
    <w:p w:rsidR="001102DE" w:rsidRPr="00F71B0D" w:rsidRDefault="00F71B0D" w:rsidP="00F71B0D">
      <w:pPr>
        <w:pStyle w:val="NoSpacing"/>
        <w:rPr>
          <w:sz w:val="20"/>
          <w:szCs w:val="20"/>
        </w:rPr>
      </w:pPr>
      <w:r w:rsidRPr="00F71B0D">
        <w:rPr>
          <w:sz w:val="20"/>
          <w:szCs w:val="20"/>
        </w:rPr>
        <w:t>HAZARDOUS POLYMERIZATION PRODUCTS: N/A</w:t>
      </w:r>
    </w:p>
    <w:p w:rsidR="00F71B0D" w:rsidRPr="00F71B0D" w:rsidRDefault="00F71B0D" w:rsidP="00F71B0D">
      <w:pPr>
        <w:pStyle w:val="NoSpacing"/>
        <w:rPr>
          <w:sz w:val="20"/>
          <w:szCs w:val="20"/>
        </w:rPr>
      </w:pPr>
      <w:r w:rsidRPr="00F71B0D">
        <w:rPr>
          <w:sz w:val="20"/>
          <w:szCs w:val="20"/>
        </w:rPr>
        <w:t>STABILITY (STABLE CONDITIONS TO AVOID): N/A</w:t>
      </w:r>
    </w:p>
    <w:p w:rsidR="00F71B0D" w:rsidRPr="00F71B0D" w:rsidRDefault="00F71B0D" w:rsidP="00F71B0D">
      <w:pPr>
        <w:pStyle w:val="NoSpacing"/>
        <w:rPr>
          <w:sz w:val="20"/>
          <w:szCs w:val="20"/>
        </w:rPr>
      </w:pPr>
      <w:r w:rsidRPr="00F71B0D">
        <w:rPr>
          <w:sz w:val="20"/>
          <w:szCs w:val="20"/>
        </w:rPr>
        <w:t>INCOMPATIBILITY (MATERIALS TO AVOID): N/A</w:t>
      </w:r>
    </w:p>
    <w:p w:rsidR="00F71B0D" w:rsidRPr="00F71B0D" w:rsidRDefault="00F71B0D" w:rsidP="00F71B0D">
      <w:pPr>
        <w:pStyle w:val="NoSpacing"/>
        <w:rPr>
          <w:sz w:val="20"/>
          <w:szCs w:val="20"/>
        </w:rPr>
      </w:pPr>
      <w:r w:rsidRPr="00F71B0D">
        <w:rPr>
          <w:sz w:val="20"/>
          <w:szCs w:val="20"/>
        </w:rPr>
        <w:t>HAZARDOUS DECOMPOSITION PRODUCTS: N/A</w:t>
      </w:r>
    </w:p>
    <w:p w:rsidR="00F71B0D" w:rsidRDefault="00F71B0D" w:rsidP="00F71B0D">
      <w:pPr>
        <w:rPr>
          <w:sz w:val="20"/>
          <w:szCs w:val="20"/>
        </w:rPr>
      </w:pPr>
    </w:p>
    <w:p w:rsidR="00240FE8" w:rsidRDefault="00240FE8" w:rsidP="00F71B0D">
      <w:pPr>
        <w:rPr>
          <w:sz w:val="20"/>
          <w:szCs w:val="20"/>
        </w:rPr>
      </w:pPr>
    </w:p>
    <w:p w:rsidR="00F71B0D" w:rsidRPr="00FA2CB8" w:rsidRDefault="00F71B0D" w:rsidP="00F71B0D">
      <w:pPr>
        <w:jc w:val="center"/>
        <w:rPr>
          <w:b/>
          <w:sz w:val="28"/>
          <w:szCs w:val="28"/>
        </w:rPr>
      </w:pPr>
      <w:r w:rsidRPr="00FA2CB8">
        <w:rPr>
          <w:b/>
          <w:sz w:val="28"/>
          <w:szCs w:val="28"/>
        </w:rPr>
        <w:lastRenderedPageBreak/>
        <w:t xml:space="preserve">SECTION </w:t>
      </w:r>
      <w:r>
        <w:rPr>
          <w:b/>
          <w:sz w:val="28"/>
          <w:szCs w:val="28"/>
        </w:rPr>
        <w:t>XI</w:t>
      </w:r>
      <w:r w:rsidRPr="00FA2CB8">
        <w:rPr>
          <w:b/>
          <w:sz w:val="28"/>
          <w:szCs w:val="28"/>
        </w:rPr>
        <w:t xml:space="preserve"> - </w:t>
      </w:r>
      <w:r>
        <w:rPr>
          <w:b/>
          <w:sz w:val="28"/>
          <w:szCs w:val="28"/>
        </w:rPr>
        <w:t>TOXOLOGICAL INFORMATION</w:t>
      </w:r>
    </w:p>
    <w:p w:rsidR="005F3125" w:rsidRPr="005F3125" w:rsidRDefault="00517102" w:rsidP="00564FD9">
      <w:pPr>
        <w:pStyle w:val="NoSpacing"/>
        <w:rPr>
          <w:sz w:val="20"/>
          <w:szCs w:val="20"/>
        </w:rPr>
      </w:pPr>
      <w:r w:rsidRPr="005F3125">
        <w:rPr>
          <w:sz w:val="20"/>
          <w:szCs w:val="20"/>
        </w:rPr>
        <w:t xml:space="preserve">MAY BE HARMFUL BY BREATHING DUSTS OR MISTS. MAY BE HARMFUL IF SWALLOWED. </w:t>
      </w:r>
    </w:p>
    <w:p w:rsidR="00564FD9" w:rsidRDefault="00564FD9" w:rsidP="00564FD9">
      <w:pPr>
        <w:pStyle w:val="NoSpacing"/>
        <w:rPr>
          <w:sz w:val="20"/>
          <w:szCs w:val="20"/>
        </w:rPr>
      </w:pPr>
      <w:r w:rsidRPr="005F3125">
        <w:rPr>
          <w:sz w:val="20"/>
          <w:szCs w:val="20"/>
        </w:rPr>
        <w:t>This product is</w:t>
      </w:r>
      <w:r>
        <w:rPr>
          <w:sz w:val="20"/>
          <w:szCs w:val="20"/>
        </w:rPr>
        <w:t xml:space="preserve"> not</w:t>
      </w:r>
      <w:r w:rsidRPr="005F3125">
        <w:rPr>
          <w:sz w:val="20"/>
          <w:szCs w:val="20"/>
        </w:rPr>
        <w:t xml:space="preserve"> cons</w:t>
      </w:r>
      <w:r>
        <w:rPr>
          <w:sz w:val="20"/>
          <w:szCs w:val="20"/>
        </w:rPr>
        <w:t xml:space="preserve">idered to be a carcinogen by the Occupational Safety and Health Administration (OSHA). </w:t>
      </w:r>
    </w:p>
    <w:p w:rsidR="005F3125" w:rsidRDefault="005F3125" w:rsidP="005F3125">
      <w:pPr>
        <w:pStyle w:val="NoSpacing"/>
        <w:rPr>
          <w:sz w:val="20"/>
          <w:szCs w:val="20"/>
        </w:rPr>
      </w:pPr>
    </w:p>
    <w:p w:rsidR="005F3125" w:rsidRDefault="005F3125" w:rsidP="005F3125">
      <w:pPr>
        <w:pStyle w:val="NoSpacing"/>
        <w:rPr>
          <w:sz w:val="20"/>
          <w:szCs w:val="20"/>
        </w:rPr>
      </w:pPr>
    </w:p>
    <w:p w:rsidR="005F3125" w:rsidRPr="00FA2CB8" w:rsidRDefault="005F3125" w:rsidP="005F3125">
      <w:pPr>
        <w:jc w:val="center"/>
        <w:rPr>
          <w:b/>
          <w:sz w:val="28"/>
          <w:szCs w:val="28"/>
        </w:rPr>
      </w:pPr>
      <w:r w:rsidRPr="00FA2CB8">
        <w:rPr>
          <w:b/>
          <w:sz w:val="28"/>
          <w:szCs w:val="28"/>
        </w:rPr>
        <w:t xml:space="preserve">SECTION </w:t>
      </w:r>
      <w:r>
        <w:rPr>
          <w:b/>
          <w:sz w:val="28"/>
          <w:szCs w:val="28"/>
        </w:rPr>
        <w:t>XII</w:t>
      </w:r>
      <w:r w:rsidRPr="00FA2CB8">
        <w:rPr>
          <w:b/>
          <w:sz w:val="28"/>
          <w:szCs w:val="28"/>
        </w:rPr>
        <w:t xml:space="preserve"> - </w:t>
      </w:r>
      <w:r>
        <w:rPr>
          <w:b/>
          <w:sz w:val="28"/>
          <w:szCs w:val="28"/>
        </w:rPr>
        <w:t>ECOLOGICAL INFORMATION</w:t>
      </w:r>
    </w:p>
    <w:p w:rsidR="00564FD9" w:rsidRDefault="00564FD9" w:rsidP="00564FD9">
      <w:pPr>
        <w:pStyle w:val="NoSpacing"/>
        <w:rPr>
          <w:sz w:val="20"/>
          <w:szCs w:val="20"/>
        </w:rPr>
      </w:pPr>
      <w:r>
        <w:rPr>
          <w:sz w:val="20"/>
          <w:szCs w:val="20"/>
        </w:rPr>
        <w:t>ECOTOXICITY               No Data</w:t>
      </w:r>
    </w:p>
    <w:p w:rsidR="00564FD9" w:rsidRDefault="00564FD9" w:rsidP="00564FD9">
      <w:pPr>
        <w:pStyle w:val="NoSpacing"/>
        <w:rPr>
          <w:sz w:val="20"/>
          <w:szCs w:val="20"/>
        </w:rPr>
      </w:pPr>
      <w:r>
        <w:rPr>
          <w:sz w:val="20"/>
          <w:szCs w:val="20"/>
        </w:rPr>
        <w:t>DEGRADABILITY          No Data</w:t>
      </w:r>
    </w:p>
    <w:p w:rsidR="00564FD9" w:rsidRDefault="00564FD9" w:rsidP="00564FD9">
      <w:pPr>
        <w:pStyle w:val="NoSpacing"/>
        <w:rPr>
          <w:sz w:val="20"/>
          <w:szCs w:val="20"/>
        </w:rPr>
      </w:pPr>
      <w:r>
        <w:rPr>
          <w:sz w:val="20"/>
          <w:szCs w:val="20"/>
        </w:rPr>
        <w:t>MOBILITY                     No Data</w:t>
      </w:r>
    </w:p>
    <w:p w:rsidR="00564FD9" w:rsidRDefault="00564FD9" w:rsidP="00564FD9">
      <w:pPr>
        <w:pStyle w:val="NoSpacing"/>
        <w:rPr>
          <w:sz w:val="20"/>
          <w:szCs w:val="20"/>
        </w:rPr>
      </w:pPr>
      <w:r>
        <w:rPr>
          <w:sz w:val="20"/>
          <w:szCs w:val="20"/>
        </w:rPr>
        <w:t>BIOACCUMUATIVE     No Data</w:t>
      </w:r>
    </w:p>
    <w:p w:rsidR="005F3125" w:rsidRDefault="005F3125" w:rsidP="005F3125">
      <w:pPr>
        <w:pStyle w:val="NoSpacing"/>
        <w:rPr>
          <w:sz w:val="20"/>
          <w:szCs w:val="20"/>
        </w:rPr>
      </w:pPr>
    </w:p>
    <w:p w:rsidR="005F3125" w:rsidRDefault="005F3125" w:rsidP="005F3125">
      <w:pPr>
        <w:jc w:val="center"/>
        <w:rPr>
          <w:b/>
          <w:sz w:val="28"/>
          <w:szCs w:val="28"/>
        </w:rPr>
      </w:pPr>
      <w:r w:rsidRPr="00FA2CB8">
        <w:rPr>
          <w:b/>
          <w:sz w:val="28"/>
          <w:szCs w:val="28"/>
        </w:rPr>
        <w:t>SECTION X</w:t>
      </w:r>
      <w:r>
        <w:rPr>
          <w:b/>
          <w:sz w:val="28"/>
          <w:szCs w:val="28"/>
        </w:rPr>
        <w:t>III</w:t>
      </w:r>
      <w:r w:rsidRPr="00FA2CB8">
        <w:rPr>
          <w:b/>
          <w:sz w:val="28"/>
          <w:szCs w:val="28"/>
        </w:rPr>
        <w:t xml:space="preserve"> - </w:t>
      </w:r>
      <w:r>
        <w:rPr>
          <w:b/>
          <w:sz w:val="28"/>
          <w:szCs w:val="28"/>
        </w:rPr>
        <w:t>DISPOSAL CONSIDERATIONS</w:t>
      </w:r>
    </w:p>
    <w:p w:rsidR="005F3125" w:rsidRPr="005F3125" w:rsidRDefault="005F3125" w:rsidP="005F3125">
      <w:pPr>
        <w:pStyle w:val="NoSpacing"/>
        <w:rPr>
          <w:sz w:val="20"/>
          <w:szCs w:val="20"/>
        </w:rPr>
      </w:pPr>
      <w:r w:rsidRPr="005F3125">
        <w:rPr>
          <w:sz w:val="20"/>
          <w:szCs w:val="20"/>
        </w:rPr>
        <w:t xml:space="preserve">RCRA HAZARD CLASS (40 CFR 261): THIS PRODUCT IS NOT CLASSIFIED AS A HAZARDOUS WASTE. </w:t>
      </w:r>
    </w:p>
    <w:p w:rsidR="005F3125" w:rsidRPr="005F3125" w:rsidRDefault="005F3125" w:rsidP="005F3125">
      <w:pPr>
        <w:pStyle w:val="NoSpacing"/>
        <w:rPr>
          <w:sz w:val="20"/>
          <w:szCs w:val="20"/>
        </w:rPr>
      </w:pPr>
      <w:r w:rsidRPr="005F3125">
        <w:rPr>
          <w:sz w:val="20"/>
          <w:szCs w:val="20"/>
        </w:rPr>
        <w:t>WASTE DISPOSAL METHOD: DISPOSE OF IN ACCORDANCE FEDERAL, STATE, AND LOCAL REGULATIONS.</w:t>
      </w:r>
    </w:p>
    <w:p w:rsidR="005F3125" w:rsidRPr="005F3125" w:rsidRDefault="005F3125" w:rsidP="005F3125">
      <w:pPr>
        <w:pStyle w:val="NoSpacing"/>
        <w:jc w:val="center"/>
        <w:rPr>
          <w:b/>
          <w:sz w:val="20"/>
          <w:szCs w:val="20"/>
        </w:rPr>
      </w:pPr>
    </w:p>
    <w:p w:rsidR="005F3125" w:rsidRDefault="005F3125" w:rsidP="005F3125">
      <w:pPr>
        <w:jc w:val="center"/>
        <w:rPr>
          <w:b/>
          <w:sz w:val="28"/>
          <w:szCs w:val="28"/>
        </w:rPr>
      </w:pPr>
      <w:r w:rsidRPr="00FA2CB8">
        <w:rPr>
          <w:b/>
          <w:sz w:val="28"/>
          <w:szCs w:val="28"/>
        </w:rPr>
        <w:t>SECTION X</w:t>
      </w:r>
      <w:r>
        <w:rPr>
          <w:b/>
          <w:sz w:val="28"/>
          <w:szCs w:val="28"/>
        </w:rPr>
        <w:t>IV</w:t>
      </w:r>
      <w:r w:rsidRPr="00FA2CB8">
        <w:rPr>
          <w:b/>
          <w:sz w:val="28"/>
          <w:szCs w:val="28"/>
        </w:rPr>
        <w:t xml:space="preserve"> - </w:t>
      </w:r>
      <w:r>
        <w:rPr>
          <w:b/>
          <w:sz w:val="28"/>
          <w:szCs w:val="28"/>
        </w:rPr>
        <w:t>TRANSPORTATION INFORMATION</w:t>
      </w:r>
    </w:p>
    <w:p w:rsidR="005F3125" w:rsidRDefault="00FB6DAD" w:rsidP="005F3125">
      <w:pPr>
        <w:rPr>
          <w:sz w:val="20"/>
          <w:szCs w:val="20"/>
        </w:rPr>
      </w:pPr>
      <w:r>
        <w:rPr>
          <w:sz w:val="20"/>
          <w:szCs w:val="20"/>
        </w:rPr>
        <w:t>U.S.DOT (49 CFR 172.101): THIS IS NOT A HAZARDOUS MATERIAL AS CLASSIFIED BY CFR 172.101.</w:t>
      </w:r>
    </w:p>
    <w:p w:rsidR="00FB6DAD" w:rsidRDefault="00FB6DAD" w:rsidP="00FB6DAD">
      <w:pPr>
        <w:jc w:val="center"/>
        <w:rPr>
          <w:b/>
          <w:sz w:val="28"/>
          <w:szCs w:val="28"/>
        </w:rPr>
      </w:pPr>
      <w:r w:rsidRPr="00FA2CB8">
        <w:rPr>
          <w:b/>
          <w:sz w:val="28"/>
          <w:szCs w:val="28"/>
        </w:rPr>
        <w:t>SECTION X</w:t>
      </w:r>
      <w:r>
        <w:rPr>
          <w:b/>
          <w:sz w:val="28"/>
          <w:szCs w:val="28"/>
        </w:rPr>
        <w:t>V</w:t>
      </w:r>
      <w:r w:rsidRPr="00FA2CB8">
        <w:rPr>
          <w:b/>
          <w:sz w:val="28"/>
          <w:szCs w:val="28"/>
        </w:rPr>
        <w:t xml:space="preserve"> - </w:t>
      </w:r>
      <w:r>
        <w:rPr>
          <w:b/>
          <w:sz w:val="28"/>
          <w:szCs w:val="28"/>
        </w:rPr>
        <w:t>REGULATORY INFORMATION</w:t>
      </w:r>
    </w:p>
    <w:p w:rsidR="00FB6DAD" w:rsidRDefault="00FB6DAD" w:rsidP="00FB6DAD">
      <w:pPr>
        <w:rPr>
          <w:sz w:val="20"/>
          <w:szCs w:val="20"/>
        </w:rPr>
      </w:pPr>
      <w:r>
        <w:rPr>
          <w:sz w:val="20"/>
          <w:szCs w:val="20"/>
        </w:rPr>
        <w:t>CONTENTS OF THIS SDS COMPLY WITH OSHA HAZARD COMMUNICATION STANDARD 29 CFR 1910.1200.</w:t>
      </w:r>
    </w:p>
    <w:p w:rsidR="00FB6DAD" w:rsidRPr="00FB6DAD" w:rsidRDefault="00FB6DAD" w:rsidP="00FB6DAD">
      <w:pPr>
        <w:pStyle w:val="NoSpacing"/>
        <w:rPr>
          <w:sz w:val="20"/>
          <w:szCs w:val="20"/>
        </w:rPr>
      </w:pPr>
      <w:r w:rsidRPr="00FB6DAD">
        <w:rPr>
          <w:sz w:val="20"/>
          <w:szCs w:val="20"/>
        </w:rPr>
        <w:t>EPA SARA TITLE III CHEMICAL LISTINGS:</w:t>
      </w:r>
    </w:p>
    <w:p w:rsidR="00FB6DAD" w:rsidRDefault="00FB6DAD" w:rsidP="00FB6DAD">
      <w:pPr>
        <w:pStyle w:val="NoSpacing"/>
        <w:rPr>
          <w:sz w:val="20"/>
          <w:szCs w:val="20"/>
        </w:rPr>
      </w:pPr>
      <w:r w:rsidRPr="00FB6DAD">
        <w:rPr>
          <w:sz w:val="20"/>
          <w:szCs w:val="20"/>
        </w:rPr>
        <w:t xml:space="preserve">SECTION 302.4 EXTREMELY HAZARDOUS SUBSTANCES (40 CFR 355): </w:t>
      </w:r>
    </w:p>
    <w:p w:rsidR="00FB6DAD" w:rsidRDefault="00FB6DAD" w:rsidP="00400A22">
      <w:pPr>
        <w:pStyle w:val="NoSpacing"/>
        <w:rPr>
          <w:sz w:val="20"/>
          <w:szCs w:val="20"/>
        </w:rPr>
      </w:pPr>
      <w:r w:rsidRPr="00FB6DAD">
        <w:rPr>
          <w:sz w:val="20"/>
          <w:szCs w:val="20"/>
        </w:rPr>
        <w:t>NONE</w:t>
      </w:r>
    </w:p>
    <w:p w:rsidR="00FB6DAD" w:rsidRPr="00FB6DAD" w:rsidRDefault="00FB6DAD" w:rsidP="00FB6DAD">
      <w:pPr>
        <w:pStyle w:val="NoSpacing"/>
        <w:rPr>
          <w:sz w:val="20"/>
          <w:szCs w:val="20"/>
        </w:rPr>
      </w:pPr>
    </w:p>
    <w:p w:rsidR="00FB6DAD" w:rsidRDefault="00FB6DAD" w:rsidP="00FB6DAD">
      <w:pPr>
        <w:rPr>
          <w:sz w:val="20"/>
          <w:szCs w:val="20"/>
        </w:rPr>
      </w:pPr>
      <w:r>
        <w:rPr>
          <w:sz w:val="20"/>
          <w:szCs w:val="20"/>
        </w:rPr>
        <w:t>INTERNATIONAL REGULATIONS</w:t>
      </w:r>
    </w:p>
    <w:p w:rsidR="00FB6DAD" w:rsidRPr="00FB6DAD" w:rsidRDefault="00FB6DAD" w:rsidP="00FB6DAD">
      <w:pPr>
        <w:pStyle w:val="NoSpacing"/>
        <w:rPr>
          <w:sz w:val="20"/>
          <w:szCs w:val="20"/>
        </w:rPr>
      </w:pPr>
      <w:r w:rsidRPr="00FB6DAD">
        <w:rPr>
          <w:sz w:val="20"/>
          <w:szCs w:val="20"/>
        </w:rPr>
        <w:t xml:space="preserve">CANADIAN WHMIS: THIS PRODUCT IS </w:t>
      </w:r>
      <w:r w:rsidR="00F160F4">
        <w:rPr>
          <w:sz w:val="20"/>
          <w:szCs w:val="20"/>
        </w:rPr>
        <w:t xml:space="preserve">NOT </w:t>
      </w:r>
      <w:r w:rsidRPr="00FB6DAD">
        <w:rPr>
          <w:sz w:val="20"/>
          <w:szCs w:val="20"/>
        </w:rPr>
        <w:t>A CONTROLLED PRODUCT UNDER CANADA'S WORKPLACE HAZARDOUS MATERIALS INFORMATION SYSTEM. IT CONTAINS THE FOLLOWING TOXIC OR HIGHLY TOXIC MATERIALS:</w:t>
      </w:r>
    </w:p>
    <w:p w:rsidR="00FB6DAD" w:rsidRDefault="00F160F4" w:rsidP="00400A22">
      <w:pPr>
        <w:pStyle w:val="NoSpacing"/>
        <w:rPr>
          <w:sz w:val="20"/>
          <w:szCs w:val="20"/>
        </w:rPr>
      </w:pPr>
      <w:r>
        <w:rPr>
          <w:sz w:val="20"/>
          <w:szCs w:val="20"/>
        </w:rPr>
        <w:t>NONE</w:t>
      </w:r>
    </w:p>
    <w:p w:rsidR="00400A22" w:rsidRDefault="00400A22" w:rsidP="00400A22">
      <w:pPr>
        <w:pStyle w:val="NoSpacing"/>
        <w:rPr>
          <w:sz w:val="20"/>
          <w:szCs w:val="20"/>
        </w:rPr>
      </w:pPr>
    </w:p>
    <w:p w:rsidR="00FB6DAD" w:rsidRDefault="00FB6DAD" w:rsidP="00FB6DAD">
      <w:pPr>
        <w:rPr>
          <w:sz w:val="20"/>
          <w:szCs w:val="20"/>
        </w:rPr>
      </w:pPr>
      <w:r>
        <w:rPr>
          <w:sz w:val="20"/>
          <w:szCs w:val="20"/>
        </w:rPr>
        <w:t>SUPPLEMENTAL STATE COMPLIANCE INFORMATION:</w:t>
      </w:r>
    </w:p>
    <w:p w:rsidR="00FB6DAD" w:rsidRPr="00DA184C" w:rsidRDefault="00FC192E" w:rsidP="00DA184C">
      <w:pPr>
        <w:pStyle w:val="NoSpacing"/>
        <w:rPr>
          <w:sz w:val="20"/>
          <w:szCs w:val="20"/>
        </w:rPr>
      </w:pPr>
      <w:r>
        <w:rPr>
          <w:sz w:val="20"/>
          <w:szCs w:val="20"/>
        </w:rPr>
        <w:t>THIS PRODUCT</w:t>
      </w:r>
      <w:r w:rsidR="00FB6DAD" w:rsidRPr="00DA184C">
        <w:rPr>
          <w:sz w:val="20"/>
          <w:szCs w:val="20"/>
        </w:rPr>
        <w:t xml:space="preserve"> CONTAINS THE FOLLOWING CHEMICAL(S) LISTED UNDER NEW JERSEY'S RIGHT TO KNOW PROGRAM:</w:t>
      </w:r>
    </w:p>
    <w:p w:rsidR="00DA184C" w:rsidRDefault="00F160F4" w:rsidP="00400A22">
      <w:pPr>
        <w:pStyle w:val="NoSpacing"/>
        <w:rPr>
          <w:sz w:val="20"/>
          <w:szCs w:val="20"/>
        </w:rPr>
      </w:pPr>
      <w:r>
        <w:rPr>
          <w:sz w:val="20"/>
          <w:szCs w:val="20"/>
        </w:rPr>
        <w:t>NONE</w:t>
      </w:r>
    </w:p>
    <w:p w:rsidR="00400A22" w:rsidRPr="00400A22" w:rsidRDefault="00400A22" w:rsidP="00400A22">
      <w:pPr>
        <w:pStyle w:val="NoSpacing"/>
      </w:pPr>
    </w:p>
    <w:p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REQUIRING NOTIFICATIOJN TO THE STATE OF WASHINGTON UNDER THEIR CHILDREN'S SAFE PRODUCTS ACT:</w:t>
      </w:r>
    </w:p>
    <w:p w:rsidR="005F3125" w:rsidRPr="00DA184C" w:rsidRDefault="00DA184C" w:rsidP="00DA184C">
      <w:pPr>
        <w:pStyle w:val="NoSpacing"/>
        <w:rPr>
          <w:sz w:val="20"/>
          <w:szCs w:val="20"/>
        </w:rPr>
      </w:pPr>
      <w:r w:rsidRPr="00DA184C">
        <w:rPr>
          <w:sz w:val="20"/>
          <w:szCs w:val="20"/>
        </w:rPr>
        <w:t>NONE</w:t>
      </w:r>
    </w:p>
    <w:p w:rsidR="00400A22" w:rsidRDefault="00400A22" w:rsidP="00DA184C">
      <w:pPr>
        <w:pStyle w:val="NoSpacing"/>
        <w:rPr>
          <w:sz w:val="20"/>
          <w:szCs w:val="20"/>
        </w:rPr>
      </w:pPr>
    </w:p>
    <w:p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LISTED IN FLORIDA'S TOXIC SUBSTANCE LIST:</w:t>
      </w:r>
    </w:p>
    <w:p w:rsidR="00DA184C" w:rsidRDefault="00F160F4" w:rsidP="00DA184C">
      <w:pPr>
        <w:pStyle w:val="NoSpacing"/>
        <w:rPr>
          <w:sz w:val="20"/>
          <w:szCs w:val="20"/>
        </w:rPr>
      </w:pPr>
      <w:r>
        <w:rPr>
          <w:sz w:val="20"/>
          <w:szCs w:val="20"/>
        </w:rPr>
        <w:t>NONE</w:t>
      </w:r>
    </w:p>
    <w:p w:rsidR="00F160F4" w:rsidRDefault="00F160F4" w:rsidP="00DA184C">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LISTED </w:t>
      </w:r>
      <w:r>
        <w:rPr>
          <w:sz w:val="20"/>
          <w:szCs w:val="20"/>
        </w:rPr>
        <w:t>IN MAINE'S PRIORITY CHEMICAL LIST:</w:t>
      </w:r>
    </w:p>
    <w:p w:rsidR="003B4446" w:rsidRDefault="003B4446" w:rsidP="003B4446">
      <w:pPr>
        <w:pStyle w:val="NoSpacing"/>
        <w:rPr>
          <w:sz w:val="20"/>
          <w:szCs w:val="20"/>
        </w:rPr>
      </w:pPr>
      <w:r>
        <w:rPr>
          <w:sz w:val="20"/>
          <w:szCs w:val="20"/>
        </w:rPr>
        <w:t>NONE</w:t>
      </w:r>
    </w:p>
    <w:p w:rsidR="003B4446" w:rsidRDefault="003B4446" w:rsidP="003B4446">
      <w:pPr>
        <w:pStyle w:val="NoSpacing"/>
        <w:rPr>
          <w:sz w:val="20"/>
          <w:szCs w:val="20"/>
        </w:rPr>
      </w:pPr>
    </w:p>
    <w:p w:rsidR="00F160F4" w:rsidRDefault="00F160F4" w:rsidP="003B4446">
      <w:pPr>
        <w:pStyle w:val="NoSpacing"/>
        <w:rPr>
          <w:sz w:val="20"/>
          <w:szCs w:val="20"/>
        </w:rPr>
      </w:pPr>
    </w:p>
    <w:p w:rsidR="003B4446" w:rsidRDefault="003B4446" w:rsidP="003B4446">
      <w:pPr>
        <w:pStyle w:val="NoSpacing"/>
        <w:rPr>
          <w:sz w:val="20"/>
          <w:szCs w:val="20"/>
        </w:rPr>
      </w:pPr>
      <w:r w:rsidRPr="00DA184C">
        <w:rPr>
          <w:sz w:val="20"/>
          <w:szCs w:val="20"/>
        </w:rPr>
        <w:lastRenderedPageBreak/>
        <w:t xml:space="preserve">THIS PRODUCT CONTAINS THE FOLLOWING CHEMICAL(S) </w:t>
      </w:r>
      <w:r>
        <w:rPr>
          <w:sz w:val="20"/>
          <w:szCs w:val="20"/>
        </w:rPr>
        <w:t>CONSIDERED BY VERMONT AS BEING OF VERY HIGH CONERN TO CHILDREN:</w:t>
      </w:r>
    </w:p>
    <w:p w:rsidR="003B4446" w:rsidRDefault="003B4446" w:rsidP="003B4446">
      <w:pPr>
        <w:pStyle w:val="NoSpacing"/>
        <w:rPr>
          <w:sz w:val="20"/>
          <w:szCs w:val="20"/>
        </w:rPr>
      </w:pPr>
      <w:r>
        <w:rPr>
          <w:sz w:val="20"/>
          <w:szCs w:val="20"/>
        </w:rPr>
        <w:t>NONE</w:t>
      </w:r>
    </w:p>
    <w:p w:rsidR="003B4446" w:rsidRDefault="003B4446"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LISTED </w:t>
      </w:r>
      <w:r>
        <w:rPr>
          <w:sz w:val="20"/>
          <w:szCs w:val="20"/>
        </w:rPr>
        <w:t>IN MASSACHUSETTS</w:t>
      </w:r>
      <w:r w:rsidR="00FC192E">
        <w:rPr>
          <w:sz w:val="20"/>
          <w:szCs w:val="20"/>
        </w:rPr>
        <w:t>' HAZARDOUS SUBSTANCE LIST:</w:t>
      </w:r>
    </w:p>
    <w:p w:rsidR="00FC192E" w:rsidRDefault="00F160F4" w:rsidP="003B4446">
      <w:pPr>
        <w:pStyle w:val="NoSpacing"/>
        <w:rPr>
          <w:sz w:val="20"/>
          <w:szCs w:val="20"/>
        </w:rPr>
      </w:pPr>
      <w:r>
        <w:rPr>
          <w:sz w:val="20"/>
          <w:szCs w:val="20"/>
        </w:rPr>
        <w:t>NONE</w:t>
      </w:r>
    </w:p>
    <w:p w:rsidR="00FC192E" w:rsidRDefault="00FC192E" w:rsidP="003B4446">
      <w:pPr>
        <w:pStyle w:val="NoSpacing"/>
        <w:rPr>
          <w:sz w:val="20"/>
          <w:szCs w:val="20"/>
        </w:rPr>
      </w:pPr>
    </w:p>
    <w:p w:rsidR="00FC192E" w:rsidRDefault="00FC192E" w:rsidP="003B4446">
      <w:pPr>
        <w:pStyle w:val="NoSpacing"/>
        <w:rPr>
          <w:sz w:val="20"/>
          <w:szCs w:val="20"/>
        </w:rPr>
      </w:pPr>
      <w:r w:rsidRPr="00DA184C">
        <w:rPr>
          <w:sz w:val="20"/>
          <w:szCs w:val="20"/>
        </w:rPr>
        <w:t xml:space="preserve">THIS PRODUCT CONTAINS THE FOLLOWING CHEMICAL(S) LISTED </w:t>
      </w:r>
      <w:r>
        <w:rPr>
          <w:sz w:val="20"/>
          <w:szCs w:val="20"/>
        </w:rPr>
        <w:t>IN MICHIGAN'S CRITICAL MATERIALS REGISTER:</w:t>
      </w:r>
    </w:p>
    <w:p w:rsidR="00FC192E" w:rsidRDefault="003B6AD7"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Pr="00DA184C" w:rsidRDefault="003B6AD7" w:rsidP="003B4446">
      <w:pPr>
        <w:pStyle w:val="NoSpacing"/>
        <w:rPr>
          <w:sz w:val="20"/>
          <w:szCs w:val="20"/>
        </w:rPr>
      </w:pPr>
    </w:p>
    <w:p w:rsidR="003B4446" w:rsidRDefault="003B6AD7" w:rsidP="003B4446">
      <w:pPr>
        <w:pStyle w:val="NoSpacing"/>
        <w:rPr>
          <w:sz w:val="20"/>
          <w:szCs w:val="20"/>
        </w:rPr>
      </w:pPr>
      <w:r w:rsidRPr="00DA184C">
        <w:rPr>
          <w:sz w:val="20"/>
          <w:szCs w:val="20"/>
        </w:rPr>
        <w:t xml:space="preserve">THIS PRODUCT CONTAINS THE FOLLOWING CHEMICAL(S) LISTED </w:t>
      </w:r>
      <w:r>
        <w:rPr>
          <w:sz w:val="20"/>
          <w:szCs w:val="20"/>
        </w:rPr>
        <w:t>ON MINNESOTA'S HAZARDOUS SUBSTANCES LIST:</w:t>
      </w:r>
    </w:p>
    <w:p w:rsidR="003B6AD7" w:rsidRDefault="00F160F4"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Default="003B6AD7" w:rsidP="003B4446">
      <w:pPr>
        <w:pStyle w:val="NoSpacing"/>
        <w:rPr>
          <w:sz w:val="20"/>
          <w:szCs w:val="20"/>
        </w:rPr>
      </w:pPr>
      <w:r w:rsidRPr="00DA184C">
        <w:rPr>
          <w:sz w:val="20"/>
          <w:szCs w:val="20"/>
        </w:rPr>
        <w:t xml:space="preserve">THIS PRODUCT CONTAINS THE FOLLOWING CHEMICAL(S) LISTED </w:t>
      </w:r>
      <w:r>
        <w:rPr>
          <w:sz w:val="20"/>
          <w:szCs w:val="20"/>
        </w:rPr>
        <w:t>IN PENNSYLVANIA'S HAZARDOUS SUBSTANCES LIST:</w:t>
      </w:r>
    </w:p>
    <w:p w:rsidR="003B6AD7" w:rsidRDefault="00F160F4"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Default="003B6AD7" w:rsidP="003B4446">
      <w:pPr>
        <w:pStyle w:val="NoSpacing"/>
        <w:rPr>
          <w:sz w:val="20"/>
          <w:szCs w:val="20"/>
        </w:rPr>
      </w:pPr>
      <w:r>
        <w:rPr>
          <w:sz w:val="20"/>
          <w:szCs w:val="20"/>
        </w:rPr>
        <w:t>Under CPSC's consumer products regulations (16 CFR 1500.3 and 1500.14), this product has the following required acute and chronic hazard labelling:</w:t>
      </w:r>
    </w:p>
    <w:p w:rsidR="003B6AD7" w:rsidRDefault="003B6AD7" w:rsidP="003B4446">
      <w:pPr>
        <w:pStyle w:val="NoSpacing"/>
        <w:rPr>
          <w:sz w:val="20"/>
          <w:szCs w:val="20"/>
        </w:rPr>
      </w:pPr>
    </w:p>
    <w:p w:rsidR="00AB55B4" w:rsidRDefault="00AB55B4" w:rsidP="003B4446">
      <w:pPr>
        <w:pStyle w:val="NoSpacing"/>
        <w:rPr>
          <w:sz w:val="20"/>
          <w:szCs w:val="20"/>
        </w:rPr>
      </w:pPr>
      <w:r>
        <w:rPr>
          <w:sz w:val="20"/>
          <w:szCs w:val="20"/>
        </w:rPr>
        <w:t>FIRST AID TREATMENT: If swallowed</w:t>
      </w:r>
      <w:r w:rsidR="00F160F4">
        <w:rPr>
          <w:sz w:val="20"/>
          <w:szCs w:val="20"/>
        </w:rPr>
        <w:t xml:space="preserve"> or inhaled</w:t>
      </w:r>
      <w:r>
        <w:rPr>
          <w:sz w:val="20"/>
          <w:szCs w:val="20"/>
        </w:rPr>
        <w:t>, get prompt medical attention.</w:t>
      </w:r>
    </w:p>
    <w:p w:rsidR="00AB55B4" w:rsidRDefault="00AB55B4" w:rsidP="003B4446">
      <w:pPr>
        <w:pStyle w:val="NoSpacing"/>
        <w:rPr>
          <w:sz w:val="20"/>
          <w:szCs w:val="20"/>
        </w:rPr>
      </w:pPr>
      <w:r>
        <w:rPr>
          <w:sz w:val="20"/>
          <w:szCs w:val="20"/>
        </w:rPr>
        <w:t>For further health information contact a poison control center or call 1-800-970-1970.</w:t>
      </w:r>
    </w:p>
    <w:p w:rsidR="00AB55B4" w:rsidRDefault="00AB55B4" w:rsidP="003B4446">
      <w:pPr>
        <w:pStyle w:val="NoSpacing"/>
        <w:rPr>
          <w:sz w:val="20"/>
          <w:szCs w:val="20"/>
        </w:rPr>
      </w:pPr>
    </w:p>
    <w:p w:rsidR="00AB55B4" w:rsidRPr="00AB55B4" w:rsidRDefault="00AB55B4" w:rsidP="003B4446">
      <w:pPr>
        <w:pStyle w:val="NoSpacing"/>
        <w:rPr>
          <w:sz w:val="20"/>
          <w:szCs w:val="20"/>
        </w:rPr>
      </w:pPr>
    </w:p>
    <w:p w:rsidR="00AB55B4" w:rsidRDefault="00AB55B4" w:rsidP="00AB55B4">
      <w:pPr>
        <w:jc w:val="center"/>
        <w:rPr>
          <w:b/>
          <w:sz w:val="28"/>
          <w:szCs w:val="28"/>
        </w:rPr>
      </w:pPr>
      <w:r w:rsidRPr="00FA2CB8">
        <w:rPr>
          <w:b/>
          <w:sz w:val="28"/>
          <w:szCs w:val="28"/>
        </w:rPr>
        <w:t>SECTION X</w:t>
      </w:r>
      <w:r>
        <w:rPr>
          <w:b/>
          <w:sz w:val="28"/>
          <w:szCs w:val="28"/>
        </w:rPr>
        <w:t>VI</w:t>
      </w:r>
      <w:r w:rsidRPr="00FA2CB8">
        <w:rPr>
          <w:b/>
          <w:sz w:val="28"/>
          <w:szCs w:val="28"/>
        </w:rPr>
        <w:t xml:space="preserve"> - </w:t>
      </w:r>
      <w:r>
        <w:rPr>
          <w:b/>
          <w:sz w:val="28"/>
          <w:szCs w:val="28"/>
        </w:rPr>
        <w:t>OTHER INFORMATION</w:t>
      </w:r>
    </w:p>
    <w:p w:rsidR="00AB55B4" w:rsidRPr="00AB55B4" w:rsidRDefault="00AB55B4" w:rsidP="00AB55B4">
      <w:pPr>
        <w:rPr>
          <w:sz w:val="20"/>
          <w:szCs w:val="20"/>
        </w:rPr>
      </w:pPr>
      <w:r>
        <w:rPr>
          <w:sz w:val="20"/>
          <w:szCs w:val="20"/>
        </w:rPr>
        <w:t>Disclaimer: We believe the statements, technical information, and recommendations contained herein are reliable, but they are given without warranty or guarantee of any kind. The information contained in this document applies to the specific materials as supplied. It may not be valid for this material if it is used in combination with any other materials. It is the user's responsibility to satisfy oneself as to the suitability and completeness of this information for the user's own particular use.</w:t>
      </w:r>
    </w:p>
    <w:p w:rsidR="00DA184C" w:rsidRDefault="00DA184C" w:rsidP="00DA184C">
      <w:pPr>
        <w:pStyle w:val="NoSpacing"/>
        <w:rPr>
          <w:sz w:val="20"/>
          <w:szCs w:val="20"/>
        </w:rPr>
      </w:pPr>
    </w:p>
    <w:p w:rsidR="00400A22" w:rsidRDefault="00400A22" w:rsidP="00DA184C">
      <w:pPr>
        <w:pStyle w:val="NoSpacing"/>
        <w:rPr>
          <w:sz w:val="20"/>
          <w:szCs w:val="20"/>
        </w:rPr>
      </w:pPr>
    </w:p>
    <w:p w:rsidR="00400A22" w:rsidRDefault="00400A22" w:rsidP="00DA184C">
      <w:pPr>
        <w:pStyle w:val="NoSpacing"/>
        <w:rPr>
          <w:sz w:val="20"/>
          <w:szCs w:val="20"/>
        </w:rPr>
      </w:pPr>
    </w:p>
    <w:p w:rsidR="00400A22" w:rsidRDefault="00400A22" w:rsidP="00400A22">
      <w:pPr>
        <w:pStyle w:val="NoSpacing"/>
        <w:jc w:val="center"/>
        <w:rPr>
          <w:b/>
          <w:sz w:val="28"/>
          <w:szCs w:val="28"/>
        </w:rPr>
      </w:pPr>
      <w:r w:rsidRPr="00400A22">
        <w:rPr>
          <w:b/>
          <w:sz w:val="28"/>
          <w:szCs w:val="28"/>
        </w:rPr>
        <w:t>COLOR INFORMATION</w:t>
      </w:r>
    </w:p>
    <w:p w:rsidR="00400A22" w:rsidRDefault="00400A22" w:rsidP="00400A22">
      <w:pPr>
        <w:pStyle w:val="NoSpacing"/>
        <w:jc w:val="center"/>
        <w:rPr>
          <w:b/>
          <w:sz w:val="28"/>
          <w:szCs w:val="28"/>
        </w:rPr>
      </w:pPr>
    </w:p>
    <w:p w:rsidR="00400A22" w:rsidRDefault="00400A22" w:rsidP="00400A22">
      <w:pPr>
        <w:pStyle w:val="NoSpacing"/>
        <w:rPr>
          <w:sz w:val="20"/>
          <w:szCs w:val="20"/>
        </w:rPr>
      </w:pPr>
      <w:r>
        <w:rPr>
          <w:sz w:val="20"/>
          <w:szCs w:val="20"/>
        </w:rPr>
        <w:t>THIS SDS APPLIES TO THE FOLLOWING COLORS WHICH ARE ASSOCIATED WITH HAZARDOUS AND/OR NON-HAZARDOUS INGREDIENTS.</w:t>
      </w:r>
    </w:p>
    <w:p w:rsidR="00400A22" w:rsidRDefault="00400A22" w:rsidP="00400A22">
      <w:pPr>
        <w:pStyle w:val="NoSpacing"/>
        <w:rPr>
          <w:sz w:val="20"/>
          <w:szCs w:val="20"/>
        </w:rPr>
      </w:pPr>
    </w:p>
    <w:p w:rsidR="00C54C51" w:rsidRDefault="00400A22" w:rsidP="00400A22">
      <w:pPr>
        <w:pStyle w:val="NoSpacing"/>
        <w:rPr>
          <w:b/>
          <w:sz w:val="24"/>
          <w:szCs w:val="24"/>
        </w:rPr>
      </w:pPr>
      <w:r w:rsidRPr="00400A22">
        <w:rPr>
          <w:b/>
          <w:sz w:val="24"/>
          <w:szCs w:val="24"/>
          <w:u w:val="single"/>
        </w:rPr>
        <w:t xml:space="preserve">Product Number &amp; Color                                          </w:t>
      </w:r>
      <w:r w:rsidRPr="00400A22">
        <w:rPr>
          <w:b/>
          <w:sz w:val="24"/>
          <w:szCs w:val="24"/>
        </w:rPr>
        <w:t xml:space="preserve">     </w:t>
      </w:r>
      <w:r>
        <w:rPr>
          <w:b/>
          <w:sz w:val="24"/>
          <w:szCs w:val="24"/>
          <w:u w:val="single"/>
        </w:rPr>
        <w:t>Hazardous Ingredient</w:t>
      </w:r>
      <w:r w:rsidR="00C54C51">
        <w:rPr>
          <w:b/>
          <w:sz w:val="24"/>
          <w:szCs w:val="24"/>
          <w:u w:val="single"/>
        </w:rPr>
        <w:t xml:space="preserve">        </w:t>
      </w:r>
      <w:r w:rsidRPr="00400A22">
        <w:rPr>
          <w:b/>
          <w:sz w:val="24"/>
          <w:szCs w:val="24"/>
        </w:rPr>
        <w:t xml:space="preserve">       </w:t>
      </w:r>
    </w:p>
    <w:p w:rsidR="00DB6EBD" w:rsidRDefault="00DB6EBD" w:rsidP="00400A22">
      <w:pPr>
        <w:pStyle w:val="NoSpacing"/>
      </w:pPr>
      <w:r>
        <w:t>700   Clear</w:t>
      </w:r>
      <w:r>
        <w:tab/>
      </w:r>
      <w:r>
        <w:tab/>
      </w:r>
      <w:r>
        <w:tab/>
      </w:r>
      <w:r>
        <w:tab/>
      </w:r>
      <w:r>
        <w:tab/>
      </w:r>
      <w:r>
        <w:tab/>
        <w:t>None</w:t>
      </w:r>
    </w:p>
    <w:p w:rsidR="00F160F4" w:rsidRDefault="004C5453" w:rsidP="00400A22">
      <w:pPr>
        <w:pStyle w:val="NoSpacing"/>
      </w:pPr>
      <w:r>
        <w:t>7</w:t>
      </w:r>
      <w:r w:rsidR="00F160F4" w:rsidRPr="00F160F4">
        <w:t xml:space="preserve">01   </w:t>
      </w:r>
      <w:r w:rsidR="00B6558F">
        <w:t xml:space="preserve">Snow </w:t>
      </w:r>
      <w:r w:rsidR="00F160F4" w:rsidRPr="00F160F4">
        <w:t>White</w:t>
      </w:r>
      <w:r w:rsidR="00B6558F">
        <w:tab/>
      </w:r>
      <w:r w:rsidR="00B6558F">
        <w:tab/>
      </w:r>
      <w:r w:rsidR="00B6558F">
        <w:tab/>
      </w:r>
      <w:r w:rsidR="00F160F4">
        <w:tab/>
      </w:r>
      <w:r w:rsidR="00F160F4">
        <w:tab/>
        <w:t>None</w:t>
      </w:r>
    </w:p>
    <w:p w:rsidR="00F160F4" w:rsidRDefault="004C5453" w:rsidP="00400A22">
      <w:pPr>
        <w:pStyle w:val="NoSpacing"/>
      </w:pPr>
      <w:r>
        <w:t>7</w:t>
      </w:r>
      <w:r w:rsidR="00F160F4">
        <w:t xml:space="preserve">02   </w:t>
      </w:r>
      <w:r w:rsidR="00DB6EBD">
        <w:t>Porcelain</w:t>
      </w:r>
      <w:r w:rsidR="00DB6EBD">
        <w:tab/>
      </w:r>
      <w:r w:rsidR="00F160F4">
        <w:tab/>
      </w:r>
      <w:r w:rsidR="00F160F4">
        <w:tab/>
      </w:r>
      <w:r w:rsidR="00F160F4">
        <w:tab/>
      </w:r>
      <w:r w:rsidR="00F160F4">
        <w:tab/>
      </w:r>
      <w:r w:rsidR="00F160F4">
        <w:tab/>
        <w:t>None</w:t>
      </w:r>
    </w:p>
    <w:p w:rsidR="000B178B" w:rsidRDefault="004C5453" w:rsidP="00400A22">
      <w:pPr>
        <w:pStyle w:val="NoSpacing"/>
      </w:pPr>
      <w:r>
        <w:t>7</w:t>
      </w:r>
      <w:r w:rsidR="00F160F4">
        <w:t xml:space="preserve">03   </w:t>
      </w:r>
      <w:r w:rsidR="00DB6EBD">
        <w:t>Light Gray</w:t>
      </w:r>
      <w:r w:rsidR="00DB6EBD">
        <w:tab/>
      </w:r>
      <w:r w:rsidR="00F160F4">
        <w:tab/>
      </w:r>
      <w:r w:rsidR="00F160F4">
        <w:tab/>
      </w:r>
      <w:r w:rsidR="00F160F4">
        <w:tab/>
      </w:r>
      <w:r w:rsidR="00F160F4">
        <w:tab/>
      </w:r>
      <w:r w:rsidR="00F160F4">
        <w:tab/>
        <w:t>None</w:t>
      </w:r>
    </w:p>
    <w:p w:rsidR="00F160F4" w:rsidRDefault="004C5453" w:rsidP="00400A22">
      <w:pPr>
        <w:pStyle w:val="NoSpacing"/>
      </w:pPr>
      <w:r>
        <w:t>7</w:t>
      </w:r>
      <w:r w:rsidR="00F160F4">
        <w:t xml:space="preserve">04   </w:t>
      </w:r>
      <w:r w:rsidR="00DB6EBD">
        <w:t>Charcoal</w:t>
      </w:r>
      <w:r w:rsidR="00DB6EBD">
        <w:tab/>
      </w:r>
      <w:r w:rsidR="00F160F4">
        <w:tab/>
      </w:r>
      <w:r w:rsidR="00F160F4">
        <w:tab/>
      </w:r>
      <w:r w:rsidR="00F160F4">
        <w:tab/>
      </w:r>
      <w:r w:rsidR="00F160F4">
        <w:tab/>
      </w:r>
      <w:r w:rsidR="00F160F4">
        <w:tab/>
        <w:t>None</w:t>
      </w:r>
    </w:p>
    <w:p w:rsidR="00F160F4" w:rsidRDefault="004C5453" w:rsidP="00400A22">
      <w:pPr>
        <w:pStyle w:val="NoSpacing"/>
      </w:pPr>
      <w:r>
        <w:t>7</w:t>
      </w:r>
      <w:r w:rsidR="00F160F4">
        <w:t xml:space="preserve">05   </w:t>
      </w:r>
      <w:r w:rsidR="00DB6EBD">
        <w:t>Black</w:t>
      </w:r>
      <w:r w:rsidR="00DB6EBD">
        <w:tab/>
      </w:r>
      <w:r w:rsidR="00F160F4">
        <w:tab/>
      </w:r>
      <w:r w:rsidR="00F160F4">
        <w:tab/>
      </w:r>
      <w:r w:rsidR="00F160F4">
        <w:tab/>
      </w:r>
      <w:r w:rsidR="00F160F4">
        <w:tab/>
      </w:r>
      <w:r w:rsidR="00F160F4">
        <w:tab/>
        <w:t>None</w:t>
      </w:r>
    </w:p>
    <w:p w:rsidR="00F160F4" w:rsidRDefault="004C5453" w:rsidP="00400A22">
      <w:pPr>
        <w:pStyle w:val="NoSpacing"/>
      </w:pPr>
      <w:r>
        <w:t>7</w:t>
      </w:r>
      <w:r w:rsidR="00F160F4">
        <w:t xml:space="preserve">06   </w:t>
      </w:r>
      <w:r w:rsidR="00DB6EBD">
        <w:t>Royal Blue</w:t>
      </w:r>
      <w:r w:rsidR="00B6558F">
        <w:tab/>
      </w:r>
      <w:r w:rsidR="00F160F4">
        <w:tab/>
      </w:r>
      <w:r w:rsidR="00F160F4">
        <w:tab/>
      </w:r>
      <w:r w:rsidR="00F160F4">
        <w:tab/>
      </w:r>
      <w:r w:rsidR="00F160F4">
        <w:tab/>
      </w:r>
      <w:r w:rsidR="00F160F4">
        <w:tab/>
        <w:t>None</w:t>
      </w:r>
    </w:p>
    <w:p w:rsidR="00F160F4" w:rsidRDefault="004C5453" w:rsidP="00400A22">
      <w:pPr>
        <w:pStyle w:val="NoSpacing"/>
      </w:pPr>
      <w:r>
        <w:t>7</w:t>
      </w:r>
      <w:r w:rsidR="00F160F4">
        <w:t xml:space="preserve">07   </w:t>
      </w:r>
      <w:r w:rsidR="00DB6EBD">
        <w:t>Azure</w:t>
      </w:r>
      <w:r w:rsidR="00DB6EBD">
        <w:tab/>
      </w:r>
      <w:r w:rsidR="00F160F4">
        <w:t xml:space="preserve"> </w:t>
      </w:r>
      <w:r w:rsidR="00F160F4">
        <w:tab/>
      </w:r>
      <w:r w:rsidR="00F160F4">
        <w:tab/>
      </w:r>
      <w:r w:rsidR="00F160F4">
        <w:tab/>
      </w:r>
      <w:r w:rsidR="00F160F4">
        <w:tab/>
      </w:r>
      <w:r w:rsidR="00F160F4">
        <w:tab/>
        <w:t>None</w:t>
      </w:r>
    </w:p>
    <w:p w:rsidR="00F160F4" w:rsidRDefault="004C5453" w:rsidP="00400A22">
      <w:pPr>
        <w:pStyle w:val="NoSpacing"/>
      </w:pPr>
      <w:r>
        <w:t>7</w:t>
      </w:r>
      <w:r w:rsidR="00F160F4">
        <w:t xml:space="preserve">08   </w:t>
      </w:r>
      <w:r w:rsidR="00DB6EBD">
        <w:t>Baby Blue</w:t>
      </w:r>
      <w:r w:rsidR="00DB6EBD">
        <w:tab/>
      </w:r>
      <w:r w:rsidR="00F160F4">
        <w:tab/>
      </w:r>
      <w:r w:rsidR="00F160F4">
        <w:tab/>
      </w:r>
      <w:r w:rsidR="00F160F4">
        <w:tab/>
      </w:r>
      <w:r w:rsidR="00F160F4">
        <w:tab/>
      </w:r>
      <w:r w:rsidR="00F160F4">
        <w:tab/>
        <w:t>None</w:t>
      </w:r>
    </w:p>
    <w:p w:rsidR="00F160F4" w:rsidRDefault="004C5453" w:rsidP="00400A22">
      <w:pPr>
        <w:pStyle w:val="NoSpacing"/>
      </w:pPr>
      <w:r>
        <w:t>7</w:t>
      </w:r>
      <w:r w:rsidR="00F160F4">
        <w:t xml:space="preserve">09   </w:t>
      </w:r>
      <w:r w:rsidR="00DB6EBD">
        <w:t>Powder Blue</w:t>
      </w:r>
      <w:r w:rsidR="00F160F4">
        <w:tab/>
      </w:r>
      <w:r w:rsidR="00F160F4">
        <w:tab/>
      </w:r>
      <w:r w:rsidR="00F160F4">
        <w:tab/>
      </w:r>
      <w:r w:rsidR="00F160F4">
        <w:tab/>
      </w:r>
      <w:r w:rsidR="00F160F4">
        <w:tab/>
        <w:t>None</w:t>
      </w:r>
    </w:p>
    <w:p w:rsidR="00F160F4" w:rsidRDefault="004C5453" w:rsidP="00400A22">
      <w:pPr>
        <w:pStyle w:val="NoSpacing"/>
      </w:pPr>
      <w:r>
        <w:t>7</w:t>
      </w:r>
      <w:r w:rsidR="00F160F4">
        <w:t xml:space="preserve">10   </w:t>
      </w:r>
      <w:r w:rsidR="00DB6EBD">
        <w:t>Wedgwood</w:t>
      </w:r>
      <w:r w:rsidR="00F160F4">
        <w:tab/>
      </w:r>
      <w:r w:rsidR="00F160F4">
        <w:tab/>
      </w:r>
      <w:r w:rsidR="00F160F4">
        <w:tab/>
      </w:r>
      <w:r w:rsidR="00F160F4">
        <w:tab/>
      </w:r>
      <w:r w:rsidR="00F160F4">
        <w:tab/>
        <w:t>None</w:t>
      </w:r>
    </w:p>
    <w:p w:rsidR="00CD0404" w:rsidRDefault="004C5453" w:rsidP="00CD0404">
      <w:pPr>
        <w:pStyle w:val="NoSpacing"/>
        <w:rPr>
          <w:b/>
          <w:sz w:val="24"/>
          <w:szCs w:val="24"/>
        </w:rPr>
      </w:pPr>
      <w:r>
        <w:rPr>
          <w:b/>
          <w:sz w:val="24"/>
          <w:szCs w:val="24"/>
          <w:u w:val="single"/>
        </w:rPr>
        <w:lastRenderedPageBreak/>
        <w:t>P</w:t>
      </w:r>
      <w:r w:rsidR="00CD0404" w:rsidRPr="00400A22">
        <w:rPr>
          <w:b/>
          <w:sz w:val="24"/>
          <w:szCs w:val="24"/>
          <w:u w:val="single"/>
        </w:rPr>
        <w:t xml:space="preserve">roduct Number &amp; Color                                          </w:t>
      </w:r>
      <w:r w:rsidR="00CD0404" w:rsidRPr="00400A22">
        <w:rPr>
          <w:b/>
          <w:sz w:val="24"/>
          <w:szCs w:val="24"/>
        </w:rPr>
        <w:t xml:space="preserve">     </w:t>
      </w:r>
      <w:r w:rsidR="00CD0404">
        <w:rPr>
          <w:b/>
          <w:sz w:val="24"/>
          <w:szCs w:val="24"/>
          <w:u w:val="single"/>
        </w:rPr>
        <w:t xml:space="preserve">Hazardous Ingredient        </w:t>
      </w:r>
      <w:r w:rsidR="00CD0404" w:rsidRPr="00400A22">
        <w:rPr>
          <w:b/>
          <w:sz w:val="24"/>
          <w:szCs w:val="24"/>
        </w:rPr>
        <w:t xml:space="preserve">       </w:t>
      </w:r>
    </w:p>
    <w:p w:rsidR="00DB6EBD" w:rsidRDefault="00DB6EBD" w:rsidP="00DB6EBD">
      <w:pPr>
        <w:pStyle w:val="NoSpacing"/>
      </w:pPr>
      <w:r>
        <w:t>711   Navy Blue</w:t>
      </w:r>
      <w:r>
        <w:tab/>
      </w:r>
      <w:r>
        <w:tab/>
      </w:r>
      <w:r>
        <w:tab/>
      </w:r>
      <w:r>
        <w:tab/>
      </w:r>
      <w:r>
        <w:tab/>
      </w:r>
      <w:r>
        <w:tab/>
        <w:t>None</w:t>
      </w:r>
    </w:p>
    <w:p w:rsidR="00CD0404" w:rsidRDefault="004C5453" w:rsidP="00DB6EBD">
      <w:pPr>
        <w:pStyle w:val="NoSpacing"/>
      </w:pPr>
      <w:r>
        <w:t>7</w:t>
      </w:r>
      <w:r w:rsidR="00F160F4">
        <w:t xml:space="preserve">12   </w:t>
      </w:r>
      <w:r w:rsidR="00DB6EBD">
        <w:t>Teal Blue</w:t>
      </w:r>
      <w:r w:rsidR="00DB6EBD">
        <w:tab/>
      </w:r>
      <w:r w:rsidR="00DB6EBD">
        <w:tab/>
      </w:r>
      <w:r w:rsidR="00B6558F">
        <w:tab/>
      </w:r>
      <w:r w:rsidR="00CD0404">
        <w:tab/>
      </w:r>
      <w:r w:rsidR="00CD0404">
        <w:tab/>
      </w:r>
      <w:r w:rsidR="00CD0404">
        <w:tab/>
        <w:t>None</w:t>
      </w:r>
    </w:p>
    <w:p w:rsidR="00DB6EBD" w:rsidRDefault="00DB6EBD" w:rsidP="00DB6EBD">
      <w:pPr>
        <w:pStyle w:val="NoSpacing"/>
      </w:pPr>
      <w:r>
        <w:t>713   Hunter Green</w:t>
      </w:r>
      <w:r>
        <w:tab/>
      </w:r>
      <w:r>
        <w:tab/>
      </w:r>
      <w:r>
        <w:tab/>
      </w:r>
      <w:r>
        <w:tab/>
      </w:r>
      <w:r>
        <w:tab/>
        <w:t>None</w:t>
      </w:r>
    </w:p>
    <w:p w:rsidR="00CD0404" w:rsidRDefault="004C5453" w:rsidP="00400A22">
      <w:pPr>
        <w:pStyle w:val="NoSpacing"/>
      </w:pPr>
      <w:r>
        <w:t>7</w:t>
      </w:r>
      <w:r w:rsidR="00CD0404">
        <w:t xml:space="preserve">14   </w:t>
      </w:r>
      <w:r w:rsidR="00DB6EBD">
        <w:t>Sea Spray</w:t>
      </w:r>
      <w:r w:rsidR="00DB6EBD">
        <w:tab/>
      </w:r>
      <w:r w:rsidR="00CD0404">
        <w:tab/>
      </w:r>
      <w:r w:rsidR="00CD0404">
        <w:tab/>
      </w:r>
      <w:r w:rsidR="00CD0404">
        <w:tab/>
      </w:r>
      <w:r w:rsidR="00CD0404">
        <w:tab/>
      </w:r>
      <w:r w:rsidR="00CD0404">
        <w:tab/>
        <w:t>None</w:t>
      </w:r>
    </w:p>
    <w:p w:rsidR="00CD0404" w:rsidRDefault="004C5453" w:rsidP="00400A22">
      <w:pPr>
        <w:pStyle w:val="NoSpacing"/>
      </w:pPr>
      <w:r>
        <w:t>7</w:t>
      </w:r>
      <w:r w:rsidR="00CD0404">
        <w:t xml:space="preserve">15   </w:t>
      </w:r>
      <w:r w:rsidR="00DB6EBD">
        <w:t>Mint</w:t>
      </w:r>
      <w:r w:rsidR="00DB6EBD">
        <w:tab/>
      </w:r>
      <w:r w:rsidR="00B6558F">
        <w:tab/>
      </w:r>
      <w:r w:rsidR="00CD0404">
        <w:tab/>
      </w:r>
      <w:r w:rsidR="00CD0404">
        <w:tab/>
      </w:r>
      <w:r w:rsidR="00CD0404">
        <w:tab/>
      </w:r>
      <w:r w:rsidR="00CD0404">
        <w:tab/>
        <w:t>None</w:t>
      </w:r>
    </w:p>
    <w:p w:rsidR="00CD0404" w:rsidRDefault="004C5453" w:rsidP="00400A22">
      <w:pPr>
        <w:pStyle w:val="NoSpacing"/>
      </w:pPr>
      <w:r>
        <w:t>7</w:t>
      </w:r>
      <w:r w:rsidR="00CD0404">
        <w:t xml:space="preserve">16   </w:t>
      </w:r>
      <w:r w:rsidR="00DB6EBD">
        <w:t>Jade</w:t>
      </w:r>
      <w:r w:rsidR="00DB6EBD">
        <w:tab/>
      </w:r>
      <w:r w:rsidR="00CD0404">
        <w:tab/>
      </w:r>
      <w:r w:rsidR="00CD0404">
        <w:tab/>
      </w:r>
      <w:r w:rsidR="00CD0404">
        <w:tab/>
      </w:r>
      <w:r w:rsidR="00CD0404">
        <w:tab/>
      </w:r>
      <w:r w:rsidR="00CD0404">
        <w:tab/>
        <w:t>None</w:t>
      </w:r>
    </w:p>
    <w:p w:rsidR="00CD0404" w:rsidRDefault="004C5453" w:rsidP="00400A22">
      <w:pPr>
        <w:pStyle w:val="NoSpacing"/>
      </w:pPr>
      <w:r>
        <w:t>7</w:t>
      </w:r>
      <w:r w:rsidR="00CD0404">
        <w:t xml:space="preserve">17   </w:t>
      </w:r>
      <w:r w:rsidR="00DB6EBD">
        <w:t>Forest Green</w:t>
      </w:r>
      <w:r w:rsidR="00CD0404">
        <w:tab/>
      </w:r>
      <w:r w:rsidR="00CD0404">
        <w:tab/>
      </w:r>
      <w:r w:rsidR="00CD0404">
        <w:tab/>
      </w:r>
      <w:r w:rsidR="00CD0404">
        <w:tab/>
      </w:r>
      <w:r w:rsidR="00CD0404">
        <w:tab/>
        <w:t>None</w:t>
      </w:r>
    </w:p>
    <w:p w:rsidR="00CD0404" w:rsidRDefault="004C5453" w:rsidP="00400A22">
      <w:pPr>
        <w:pStyle w:val="NoSpacing"/>
      </w:pPr>
      <w:r>
        <w:t>7</w:t>
      </w:r>
      <w:r w:rsidR="00CD0404">
        <w:t xml:space="preserve">18   </w:t>
      </w:r>
      <w:r w:rsidR="00DB6EBD">
        <w:t>Mahogany</w:t>
      </w:r>
      <w:r w:rsidR="00DB6EBD">
        <w:tab/>
      </w:r>
      <w:r w:rsidR="00CD0404">
        <w:tab/>
      </w:r>
      <w:r w:rsidR="00CD0404">
        <w:tab/>
      </w:r>
      <w:r w:rsidR="00CD0404">
        <w:tab/>
      </w:r>
      <w:r w:rsidR="00CD0404">
        <w:tab/>
      </w:r>
      <w:r w:rsidR="00CD0404">
        <w:tab/>
        <w:t>None</w:t>
      </w:r>
    </w:p>
    <w:p w:rsidR="00CD0404" w:rsidRDefault="004C5453" w:rsidP="00400A22">
      <w:pPr>
        <w:pStyle w:val="NoSpacing"/>
      </w:pPr>
      <w:r>
        <w:t>7</w:t>
      </w:r>
      <w:r w:rsidR="00CD0404">
        <w:t xml:space="preserve">21   </w:t>
      </w:r>
      <w:r w:rsidR="00DB6EBD">
        <w:t>Desert Sand</w:t>
      </w:r>
      <w:r w:rsidR="00B6558F">
        <w:tab/>
      </w:r>
      <w:r w:rsidR="00CD0404">
        <w:tab/>
      </w:r>
      <w:r w:rsidR="00CD0404">
        <w:tab/>
      </w:r>
      <w:r w:rsidR="00CD0404">
        <w:tab/>
      </w:r>
      <w:r w:rsidR="00CD0404">
        <w:tab/>
        <w:t>None</w:t>
      </w:r>
    </w:p>
    <w:p w:rsidR="00CD0404" w:rsidRDefault="004C5453" w:rsidP="00400A22">
      <w:pPr>
        <w:pStyle w:val="NoSpacing"/>
      </w:pPr>
      <w:r>
        <w:t>7</w:t>
      </w:r>
      <w:r w:rsidR="00B6558F">
        <w:t xml:space="preserve">23   </w:t>
      </w:r>
      <w:r w:rsidR="00DB6EBD">
        <w:t>Chocolate Brown</w:t>
      </w:r>
      <w:r w:rsidR="00B6558F">
        <w:tab/>
      </w:r>
      <w:r w:rsidR="00B6558F">
        <w:tab/>
      </w:r>
      <w:r w:rsidR="00CD0404">
        <w:tab/>
      </w:r>
      <w:r w:rsidR="00CD0404">
        <w:tab/>
      </w:r>
      <w:r w:rsidR="00CD0404">
        <w:tab/>
        <w:t>None</w:t>
      </w:r>
    </w:p>
    <w:p w:rsidR="00CD0404" w:rsidRDefault="004C5453" w:rsidP="00400A22">
      <w:pPr>
        <w:pStyle w:val="NoSpacing"/>
      </w:pPr>
      <w:r>
        <w:t>7</w:t>
      </w:r>
      <w:r w:rsidR="00CD0404">
        <w:t xml:space="preserve">24   </w:t>
      </w:r>
      <w:r w:rsidR="00DB6EBD">
        <w:t>Mango</w:t>
      </w:r>
      <w:r w:rsidR="00DB6EBD">
        <w:tab/>
      </w:r>
      <w:r w:rsidR="00B6558F">
        <w:tab/>
      </w:r>
      <w:r w:rsidR="00CD0404">
        <w:tab/>
      </w:r>
      <w:r w:rsidR="00CD0404">
        <w:tab/>
      </w:r>
      <w:r w:rsidR="00CD0404">
        <w:tab/>
      </w:r>
      <w:r w:rsidR="00CD0404">
        <w:tab/>
        <w:t>None</w:t>
      </w:r>
    </w:p>
    <w:p w:rsidR="00CD0404" w:rsidRDefault="004C5453" w:rsidP="00400A22">
      <w:pPr>
        <w:pStyle w:val="NoSpacing"/>
      </w:pPr>
      <w:r>
        <w:t>7</w:t>
      </w:r>
      <w:r w:rsidR="00CD0404">
        <w:t xml:space="preserve">26   </w:t>
      </w:r>
      <w:r w:rsidR="00DB6EBD">
        <w:t>Ivory</w:t>
      </w:r>
      <w:r w:rsidR="00DB6EBD">
        <w:tab/>
      </w:r>
      <w:r w:rsidR="00B6558F">
        <w:tab/>
      </w:r>
      <w:r w:rsidR="00B6558F">
        <w:tab/>
      </w:r>
      <w:r w:rsidR="00CD0404">
        <w:tab/>
      </w:r>
      <w:r w:rsidR="00CD0404">
        <w:tab/>
      </w:r>
      <w:r w:rsidR="00CD0404">
        <w:tab/>
        <w:t>None</w:t>
      </w:r>
    </w:p>
    <w:p w:rsidR="00CD0404" w:rsidRDefault="004C5453" w:rsidP="00400A22">
      <w:pPr>
        <w:pStyle w:val="NoSpacing"/>
      </w:pPr>
      <w:r>
        <w:t>7</w:t>
      </w:r>
      <w:r w:rsidR="00CD0404">
        <w:t xml:space="preserve">27   </w:t>
      </w:r>
      <w:r w:rsidR="00785A18">
        <w:t>Flesh</w:t>
      </w:r>
      <w:r w:rsidR="00785A18">
        <w:tab/>
      </w:r>
      <w:r w:rsidR="00CD0404">
        <w:tab/>
      </w:r>
      <w:r w:rsidR="00CD0404">
        <w:tab/>
      </w:r>
      <w:r w:rsidR="00CD0404">
        <w:tab/>
      </w:r>
      <w:r w:rsidR="00CD0404">
        <w:tab/>
      </w:r>
      <w:r w:rsidR="00CD0404">
        <w:tab/>
        <w:t>None</w:t>
      </w:r>
    </w:p>
    <w:p w:rsidR="00CD0404" w:rsidRDefault="004C5453" w:rsidP="00400A22">
      <w:pPr>
        <w:pStyle w:val="NoSpacing"/>
      </w:pPr>
      <w:r>
        <w:t>7</w:t>
      </w:r>
      <w:r w:rsidR="00CD0404">
        <w:t xml:space="preserve">30   </w:t>
      </w:r>
      <w:r w:rsidR="00785A18">
        <w:t>Deep Pink</w:t>
      </w:r>
      <w:r w:rsidR="00785A18">
        <w:tab/>
      </w:r>
      <w:r w:rsidR="00CD0404">
        <w:tab/>
      </w:r>
      <w:r w:rsidR="00CD0404">
        <w:tab/>
      </w:r>
      <w:r w:rsidR="00CD0404">
        <w:tab/>
      </w:r>
      <w:r w:rsidR="00CD0404">
        <w:tab/>
      </w:r>
      <w:r w:rsidR="00CD0404">
        <w:tab/>
        <w:t>None</w:t>
      </w:r>
    </w:p>
    <w:p w:rsidR="00CD0404" w:rsidRDefault="004C5453" w:rsidP="00400A22">
      <w:pPr>
        <w:pStyle w:val="NoSpacing"/>
      </w:pPr>
      <w:r>
        <w:t>7</w:t>
      </w:r>
      <w:r w:rsidR="00CD0404">
        <w:t xml:space="preserve">31   </w:t>
      </w:r>
      <w:r w:rsidR="00785A18">
        <w:t>Rose</w:t>
      </w:r>
      <w:r w:rsidR="00785A18">
        <w:tab/>
      </w:r>
      <w:r w:rsidR="00CD0404">
        <w:tab/>
      </w:r>
      <w:r w:rsidR="00CD0404">
        <w:tab/>
      </w:r>
      <w:r w:rsidR="00CD0404">
        <w:tab/>
      </w:r>
      <w:r w:rsidR="00CD0404">
        <w:tab/>
      </w:r>
      <w:r w:rsidR="00CD0404">
        <w:tab/>
        <w:t>None</w:t>
      </w:r>
    </w:p>
    <w:p w:rsidR="00CD0404" w:rsidRDefault="004C5453" w:rsidP="00400A22">
      <w:pPr>
        <w:pStyle w:val="NoSpacing"/>
      </w:pPr>
      <w:r>
        <w:t>7</w:t>
      </w:r>
      <w:r w:rsidR="00CD0404">
        <w:t xml:space="preserve">32   </w:t>
      </w:r>
      <w:r w:rsidR="00785A18">
        <w:t>Powder Pink</w:t>
      </w:r>
      <w:r w:rsidR="00B6558F">
        <w:tab/>
      </w:r>
      <w:r w:rsidR="00CD0404">
        <w:tab/>
      </w:r>
      <w:r w:rsidR="00CD0404">
        <w:tab/>
      </w:r>
      <w:r w:rsidR="00CD0404">
        <w:tab/>
      </w:r>
      <w:r w:rsidR="00CD0404">
        <w:tab/>
        <w:t>None</w:t>
      </w:r>
    </w:p>
    <w:p w:rsidR="00CD0404" w:rsidRDefault="004C5453" w:rsidP="00400A22">
      <w:pPr>
        <w:pStyle w:val="NoSpacing"/>
      </w:pPr>
      <w:r>
        <w:t>7</w:t>
      </w:r>
      <w:r w:rsidR="00CD0404">
        <w:t xml:space="preserve">34   </w:t>
      </w:r>
      <w:r w:rsidR="00785A18">
        <w:t>Butter Yellow</w:t>
      </w:r>
      <w:r w:rsidR="00CD0404">
        <w:tab/>
      </w:r>
      <w:r w:rsidR="00CD0404">
        <w:tab/>
      </w:r>
      <w:r w:rsidR="00CD0404">
        <w:tab/>
      </w:r>
      <w:r w:rsidR="00CD0404">
        <w:tab/>
      </w:r>
      <w:r w:rsidR="00CD0404">
        <w:tab/>
        <w:t>None</w:t>
      </w:r>
    </w:p>
    <w:p w:rsidR="00CD0404" w:rsidRDefault="004C5453" w:rsidP="00400A22">
      <w:pPr>
        <w:pStyle w:val="NoSpacing"/>
      </w:pPr>
      <w:r>
        <w:t>7</w:t>
      </w:r>
      <w:r w:rsidR="00CD0404">
        <w:t xml:space="preserve">35   </w:t>
      </w:r>
      <w:r w:rsidR="00785A18">
        <w:t>Canary Yellow</w:t>
      </w:r>
      <w:r w:rsidR="00CD0404">
        <w:tab/>
      </w:r>
      <w:r w:rsidR="00CD0404">
        <w:tab/>
      </w:r>
      <w:r w:rsidR="00CD0404">
        <w:tab/>
      </w:r>
      <w:r w:rsidR="00CD0404">
        <w:tab/>
      </w:r>
      <w:r w:rsidR="00CD0404">
        <w:tab/>
        <w:t>None</w:t>
      </w:r>
    </w:p>
    <w:p w:rsidR="00CD0404" w:rsidRDefault="004C5453" w:rsidP="00400A22">
      <w:pPr>
        <w:pStyle w:val="NoSpacing"/>
      </w:pPr>
      <w:r>
        <w:t>7</w:t>
      </w:r>
      <w:r w:rsidR="00CD0404">
        <w:t xml:space="preserve">36   </w:t>
      </w:r>
      <w:r w:rsidR="00785A18">
        <w:t>Purple</w:t>
      </w:r>
      <w:r w:rsidR="00785A18">
        <w:tab/>
      </w:r>
      <w:r w:rsidR="00CD0404">
        <w:t xml:space="preserve"> </w:t>
      </w:r>
      <w:r w:rsidR="00CD0404">
        <w:tab/>
      </w:r>
      <w:r w:rsidR="00CD0404">
        <w:tab/>
      </w:r>
      <w:r w:rsidR="00CD0404">
        <w:tab/>
      </w:r>
      <w:r w:rsidR="00CD0404">
        <w:tab/>
      </w:r>
      <w:r w:rsidR="00CD0404">
        <w:tab/>
        <w:t>None</w:t>
      </w:r>
    </w:p>
    <w:p w:rsidR="00CD0404" w:rsidRDefault="004C5453" w:rsidP="00400A22">
      <w:pPr>
        <w:pStyle w:val="NoSpacing"/>
      </w:pPr>
      <w:r>
        <w:t>7</w:t>
      </w:r>
      <w:r w:rsidR="00CD0404">
        <w:t xml:space="preserve">37   </w:t>
      </w:r>
      <w:r w:rsidR="00785A18">
        <w:t>Lilac</w:t>
      </w:r>
      <w:r w:rsidR="00785A18">
        <w:tab/>
      </w:r>
      <w:r w:rsidR="00CD0404">
        <w:tab/>
      </w:r>
      <w:r w:rsidR="00CD0404">
        <w:tab/>
      </w:r>
      <w:r w:rsidR="00CD0404">
        <w:tab/>
      </w:r>
      <w:r w:rsidR="00CD0404">
        <w:tab/>
      </w:r>
      <w:r w:rsidR="00CD0404">
        <w:tab/>
        <w:t>None</w:t>
      </w:r>
    </w:p>
    <w:p w:rsidR="00CD0404" w:rsidRDefault="004C5453" w:rsidP="00400A22">
      <w:pPr>
        <w:pStyle w:val="NoSpacing"/>
      </w:pPr>
      <w:r>
        <w:t>7</w:t>
      </w:r>
      <w:r w:rsidR="00CD0404">
        <w:t xml:space="preserve">38   </w:t>
      </w:r>
      <w:r w:rsidR="00785A18">
        <w:t>Baby Pink</w:t>
      </w:r>
      <w:r w:rsidR="00785A18">
        <w:tab/>
      </w:r>
      <w:r w:rsidR="00D83AE7">
        <w:tab/>
      </w:r>
      <w:r w:rsidR="00CD0404">
        <w:tab/>
      </w:r>
      <w:r w:rsidR="00CD0404">
        <w:tab/>
      </w:r>
      <w:r w:rsidR="00CD0404">
        <w:tab/>
      </w:r>
      <w:r w:rsidR="00CD0404">
        <w:tab/>
        <w:t>None</w:t>
      </w:r>
    </w:p>
    <w:p w:rsidR="00CD0404" w:rsidRDefault="004C5453" w:rsidP="00400A22">
      <w:pPr>
        <w:pStyle w:val="NoSpacing"/>
      </w:pPr>
      <w:r>
        <w:t>7</w:t>
      </w:r>
      <w:r w:rsidR="00CD0404">
        <w:t xml:space="preserve">40   </w:t>
      </w:r>
      <w:r w:rsidR="00785A18">
        <w:t>Raspberry</w:t>
      </w:r>
      <w:r w:rsidR="00785A18">
        <w:tab/>
      </w:r>
      <w:r w:rsidR="00CD0404">
        <w:tab/>
      </w:r>
      <w:r w:rsidR="00CD0404">
        <w:tab/>
      </w:r>
      <w:r w:rsidR="00D83AE7">
        <w:tab/>
      </w:r>
      <w:r w:rsidR="00CD0404">
        <w:tab/>
      </w:r>
      <w:r w:rsidR="00CD0404">
        <w:tab/>
        <w:t>None</w:t>
      </w:r>
    </w:p>
    <w:p w:rsidR="00CD0404" w:rsidRDefault="004C5453" w:rsidP="00400A22">
      <w:pPr>
        <w:pStyle w:val="NoSpacing"/>
      </w:pPr>
      <w:r>
        <w:t>7</w:t>
      </w:r>
      <w:r w:rsidR="00CD0404">
        <w:t xml:space="preserve">41   </w:t>
      </w:r>
      <w:r w:rsidR="00785A18">
        <w:t>Burgundy</w:t>
      </w:r>
      <w:r w:rsidR="00785A18">
        <w:tab/>
      </w:r>
      <w:r w:rsidR="00D83AE7">
        <w:tab/>
      </w:r>
      <w:r w:rsidR="00CD0404">
        <w:tab/>
      </w:r>
      <w:r w:rsidR="00CD0404">
        <w:tab/>
      </w:r>
      <w:r w:rsidR="00CD0404">
        <w:tab/>
      </w:r>
      <w:r w:rsidR="00CD0404">
        <w:tab/>
        <w:t>None</w:t>
      </w:r>
    </w:p>
    <w:p w:rsidR="00CD0404" w:rsidRDefault="004C5453" w:rsidP="00400A22">
      <w:pPr>
        <w:pStyle w:val="NoSpacing"/>
      </w:pPr>
      <w:r>
        <w:t>7</w:t>
      </w:r>
      <w:r w:rsidR="00CD0404">
        <w:t xml:space="preserve">42   </w:t>
      </w:r>
      <w:r w:rsidR="00785A18">
        <w:t>Dark Red</w:t>
      </w:r>
      <w:r w:rsidR="00785A18">
        <w:tab/>
      </w:r>
      <w:r w:rsidR="00D83AE7">
        <w:tab/>
      </w:r>
      <w:r w:rsidR="00CD0404">
        <w:tab/>
      </w:r>
      <w:r w:rsidR="00CD0404">
        <w:tab/>
      </w:r>
      <w:r w:rsidR="00CD0404">
        <w:tab/>
      </w:r>
      <w:r w:rsidR="00CD0404">
        <w:tab/>
        <w:t>None</w:t>
      </w:r>
    </w:p>
    <w:p w:rsidR="00CD0404" w:rsidRDefault="004C5453" w:rsidP="00400A22">
      <w:pPr>
        <w:pStyle w:val="NoSpacing"/>
      </w:pPr>
      <w:r>
        <w:t>7</w:t>
      </w:r>
      <w:r w:rsidR="00CD0404">
        <w:t xml:space="preserve">43   </w:t>
      </w:r>
      <w:r w:rsidR="00785A18">
        <w:t>Bright Red</w:t>
      </w:r>
      <w:r w:rsidR="00785A18">
        <w:tab/>
      </w:r>
      <w:r w:rsidR="00785A18">
        <w:tab/>
      </w:r>
      <w:r w:rsidR="00CD0404">
        <w:tab/>
      </w:r>
      <w:r w:rsidR="00CD0404">
        <w:tab/>
      </w:r>
      <w:r w:rsidR="00CD0404">
        <w:tab/>
      </w:r>
      <w:r w:rsidR="00CD0404">
        <w:tab/>
        <w:t>None</w:t>
      </w:r>
    </w:p>
    <w:p w:rsidR="00CD0404" w:rsidRDefault="004C5453" w:rsidP="00400A22">
      <w:pPr>
        <w:pStyle w:val="NoSpacing"/>
      </w:pPr>
      <w:r>
        <w:t>7</w:t>
      </w:r>
      <w:r w:rsidR="00CD0404">
        <w:t xml:space="preserve">44   </w:t>
      </w:r>
      <w:r w:rsidR="00785A18">
        <w:t>Bright Orange</w:t>
      </w:r>
      <w:r w:rsidR="00785A18">
        <w:tab/>
      </w:r>
      <w:r w:rsidR="00785A18">
        <w:tab/>
      </w:r>
      <w:r w:rsidR="00CD0404">
        <w:tab/>
      </w:r>
      <w:r w:rsidR="00CD0404">
        <w:tab/>
      </w:r>
      <w:r w:rsidR="00CD0404">
        <w:tab/>
        <w:t>None</w:t>
      </w:r>
    </w:p>
    <w:p w:rsidR="00CD0404" w:rsidRDefault="004C5453" w:rsidP="00400A22">
      <w:pPr>
        <w:pStyle w:val="NoSpacing"/>
      </w:pPr>
      <w:r>
        <w:t>7</w:t>
      </w:r>
      <w:r w:rsidR="00D83AE7">
        <w:t>4</w:t>
      </w:r>
      <w:r w:rsidR="00CD0404">
        <w:t xml:space="preserve">5   </w:t>
      </w:r>
      <w:r w:rsidR="00785A18">
        <w:t>Bright Green</w:t>
      </w:r>
      <w:r w:rsidR="00785A18">
        <w:tab/>
      </w:r>
      <w:r w:rsidR="00D83AE7">
        <w:tab/>
      </w:r>
      <w:r w:rsidR="00CD0404">
        <w:tab/>
      </w:r>
      <w:r w:rsidR="00CD0404">
        <w:tab/>
      </w:r>
      <w:r w:rsidR="00CD0404">
        <w:tab/>
        <w:t>None</w:t>
      </w:r>
    </w:p>
    <w:p w:rsidR="00CD0404" w:rsidRDefault="004C5453" w:rsidP="00400A22">
      <w:pPr>
        <w:pStyle w:val="NoSpacing"/>
      </w:pPr>
      <w:r>
        <w:t>7</w:t>
      </w:r>
      <w:r w:rsidR="00CD0404">
        <w:t xml:space="preserve">46   </w:t>
      </w:r>
      <w:r w:rsidR="00785A18">
        <w:t>Bright Purple</w:t>
      </w:r>
      <w:r w:rsidR="00CD0404">
        <w:tab/>
      </w:r>
      <w:r w:rsidR="00CD0404">
        <w:tab/>
      </w:r>
      <w:r w:rsidR="00CD0404">
        <w:tab/>
      </w:r>
      <w:r w:rsidR="00CD0404">
        <w:tab/>
      </w:r>
      <w:r w:rsidR="00CD0404">
        <w:tab/>
        <w:t>None</w:t>
      </w:r>
    </w:p>
    <w:p w:rsidR="00CD0404" w:rsidRDefault="004C5453" w:rsidP="00400A22">
      <w:pPr>
        <w:pStyle w:val="NoSpacing"/>
      </w:pPr>
      <w:r>
        <w:t>7</w:t>
      </w:r>
      <w:r w:rsidR="00CD0404">
        <w:t xml:space="preserve">47   </w:t>
      </w:r>
      <w:r w:rsidR="00785A18">
        <w:t>Dark Purple</w:t>
      </w:r>
      <w:r w:rsidR="00CD0404">
        <w:tab/>
      </w:r>
      <w:r w:rsidR="00CD0404">
        <w:tab/>
      </w:r>
      <w:r w:rsidR="00CD0404">
        <w:tab/>
      </w:r>
      <w:r w:rsidR="00CD0404">
        <w:tab/>
      </w:r>
      <w:r w:rsidR="00CD0404">
        <w:tab/>
        <w:t>None</w:t>
      </w:r>
    </w:p>
    <w:p w:rsidR="00CD0404" w:rsidRDefault="004C5453" w:rsidP="00400A22">
      <w:pPr>
        <w:pStyle w:val="NoSpacing"/>
      </w:pPr>
      <w:r>
        <w:t>7</w:t>
      </w:r>
      <w:r w:rsidR="00CD0404">
        <w:t xml:space="preserve">48   </w:t>
      </w:r>
      <w:r w:rsidR="00785A18">
        <w:t>Fire Engine Red</w:t>
      </w:r>
      <w:r w:rsidR="00CD0404">
        <w:tab/>
      </w:r>
      <w:r w:rsidR="00CD0404">
        <w:tab/>
      </w:r>
      <w:r w:rsidR="00CD0404">
        <w:tab/>
      </w:r>
      <w:r w:rsidR="00CD0404">
        <w:tab/>
      </w:r>
      <w:r w:rsidR="00CD0404">
        <w:tab/>
        <w:t>None</w:t>
      </w:r>
    </w:p>
    <w:p w:rsidR="00CD0404" w:rsidRDefault="004C5453" w:rsidP="00400A22">
      <w:pPr>
        <w:pStyle w:val="NoSpacing"/>
      </w:pPr>
      <w:r>
        <w:t>7</w:t>
      </w:r>
      <w:r w:rsidR="00CD0404">
        <w:t xml:space="preserve">49   </w:t>
      </w:r>
      <w:r w:rsidR="00785A18">
        <w:t>Christmas Red</w:t>
      </w:r>
      <w:r w:rsidR="00CD0404">
        <w:tab/>
      </w:r>
      <w:r w:rsidR="00CD0404">
        <w:tab/>
      </w:r>
      <w:r w:rsidR="00CD0404">
        <w:tab/>
      </w:r>
      <w:r w:rsidR="00CD0404">
        <w:tab/>
      </w:r>
      <w:r w:rsidR="00CD0404">
        <w:tab/>
        <w:t>None</w:t>
      </w:r>
    </w:p>
    <w:p w:rsidR="00CD0404" w:rsidRDefault="004C5453" w:rsidP="00400A22">
      <w:pPr>
        <w:pStyle w:val="NoSpacing"/>
      </w:pPr>
      <w:r>
        <w:t>7</w:t>
      </w:r>
      <w:r w:rsidR="00CD0404">
        <w:t xml:space="preserve">50   </w:t>
      </w:r>
      <w:r w:rsidR="00785A18">
        <w:t>Neon Orange</w:t>
      </w:r>
      <w:r w:rsidR="00785A18">
        <w:tab/>
      </w:r>
      <w:r w:rsidR="009677F9">
        <w:tab/>
      </w:r>
      <w:r w:rsidR="009677F9">
        <w:tab/>
      </w:r>
      <w:r w:rsidR="009677F9">
        <w:tab/>
      </w:r>
      <w:r w:rsidR="009677F9">
        <w:tab/>
        <w:t>None</w:t>
      </w:r>
    </w:p>
    <w:p w:rsidR="009677F9" w:rsidRDefault="004C5453" w:rsidP="00400A22">
      <w:pPr>
        <w:pStyle w:val="NoSpacing"/>
      </w:pPr>
      <w:r>
        <w:t>7</w:t>
      </w:r>
      <w:r w:rsidR="009677F9">
        <w:t xml:space="preserve">51   </w:t>
      </w:r>
      <w:r w:rsidR="00785A18">
        <w:t>Hot Pink</w:t>
      </w:r>
      <w:r w:rsidR="00785A18">
        <w:tab/>
      </w:r>
      <w:r w:rsidR="009677F9">
        <w:tab/>
      </w:r>
      <w:r w:rsidR="009677F9">
        <w:tab/>
      </w:r>
      <w:r w:rsidR="009677F9">
        <w:tab/>
      </w:r>
      <w:r w:rsidR="009677F9">
        <w:tab/>
      </w:r>
      <w:r w:rsidR="009677F9">
        <w:tab/>
        <w:t>None</w:t>
      </w:r>
    </w:p>
    <w:p w:rsidR="009677F9" w:rsidRDefault="004C5453" w:rsidP="00400A22">
      <w:pPr>
        <w:pStyle w:val="NoSpacing"/>
      </w:pPr>
      <w:r>
        <w:t>7</w:t>
      </w:r>
      <w:r w:rsidR="009677F9">
        <w:t xml:space="preserve">52   </w:t>
      </w:r>
      <w:r w:rsidR="00785A18">
        <w:t>Violet</w:t>
      </w:r>
      <w:r w:rsidR="00785A18">
        <w:tab/>
      </w:r>
      <w:r w:rsidR="00D83AE7">
        <w:tab/>
      </w:r>
      <w:r w:rsidR="009677F9">
        <w:tab/>
      </w:r>
      <w:r w:rsidR="009677F9">
        <w:tab/>
      </w:r>
      <w:r w:rsidR="009677F9">
        <w:tab/>
      </w:r>
      <w:r w:rsidR="009677F9">
        <w:tab/>
        <w:t>None</w:t>
      </w:r>
    </w:p>
    <w:p w:rsidR="009677F9" w:rsidRDefault="004C5453" w:rsidP="00400A22">
      <w:pPr>
        <w:pStyle w:val="NoSpacing"/>
      </w:pPr>
      <w:r>
        <w:t>7</w:t>
      </w:r>
      <w:r w:rsidR="009677F9">
        <w:t xml:space="preserve">53   </w:t>
      </w:r>
      <w:r w:rsidR="00785A18">
        <w:t>Bright Yellow</w:t>
      </w:r>
      <w:r w:rsidR="009677F9">
        <w:tab/>
      </w:r>
      <w:r w:rsidR="009677F9">
        <w:tab/>
      </w:r>
      <w:r w:rsidR="009677F9">
        <w:tab/>
      </w:r>
      <w:r w:rsidR="009677F9">
        <w:tab/>
      </w:r>
      <w:r w:rsidR="009677F9">
        <w:tab/>
        <w:t>None</w:t>
      </w:r>
    </w:p>
    <w:p w:rsidR="009677F9" w:rsidRDefault="004C5453" w:rsidP="00400A22">
      <w:pPr>
        <w:pStyle w:val="NoSpacing"/>
      </w:pPr>
      <w:r>
        <w:t>7</w:t>
      </w:r>
      <w:r w:rsidR="009677F9">
        <w:t xml:space="preserve">54   </w:t>
      </w:r>
      <w:r w:rsidR="00785A18">
        <w:t>Marmalade</w:t>
      </w:r>
      <w:r w:rsidR="00785A18">
        <w:tab/>
      </w:r>
      <w:r w:rsidR="009677F9">
        <w:tab/>
      </w:r>
      <w:r w:rsidR="009677F9">
        <w:tab/>
      </w:r>
      <w:r w:rsidR="009677F9">
        <w:tab/>
      </w:r>
      <w:r w:rsidR="009677F9">
        <w:tab/>
        <w:t>None</w:t>
      </w:r>
    </w:p>
    <w:p w:rsidR="009677F9" w:rsidRDefault="004C5453" w:rsidP="00400A22">
      <w:pPr>
        <w:pStyle w:val="NoSpacing"/>
      </w:pPr>
      <w:r>
        <w:t>7</w:t>
      </w:r>
      <w:r w:rsidR="009677F9">
        <w:t xml:space="preserve">55   </w:t>
      </w:r>
      <w:r w:rsidR="00785A18">
        <w:t>Really Red</w:t>
      </w:r>
      <w:r w:rsidR="00785A18">
        <w:tab/>
      </w:r>
      <w:r w:rsidR="009677F9">
        <w:tab/>
      </w:r>
      <w:r w:rsidR="009677F9">
        <w:tab/>
      </w:r>
      <w:r w:rsidR="009677F9">
        <w:tab/>
      </w:r>
      <w:r w:rsidR="009677F9">
        <w:tab/>
      </w:r>
      <w:r w:rsidR="009677F9">
        <w:tab/>
        <w:t>None</w:t>
      </w:r>
    </w:p>
    <w:p w:rsidR="009677F9" w:rsidRDefault="004C5453" w:rsidP="00400A22">
      <w:pPr>
        <w:pStyle w:val="NoSpacing"/>
      </w:pPr>
      <w:r>
        <w:t>7</w:t>
      </w:r>
      <w:r w:rsidR="009677F9">
        <w:t xml:space="preserve">56   </w:t>
      </w:r>
      <w:r w:rsidR="00785A18">
        <w:t>Hot Saffron</w:t>
      </w:r>
      <w:r w:rsidR="009677F9">
        <w:tab/>
      </w:r>
      <w:r w:rsidR="009677F9">
        <w:tab/>
      </w:r>
      <w:r w:rsidR="009677F9">
        <w:tab/>
      </w:r>
      <w:r w:rsidR="009677F9">
        <w:tab/>
      </w:r>
      <w:r w:rsidR="009677F9">
        <w:tab/>
        <w:t>None</w:t>
      </w:r>
    </w:p>
    <w:p w:rsidR="009677F9" w:rsidRDefault="004C5453" w:rsidP="00400A22">
      <w:pPr>
        <w:pStyle w:val="NoSpacing"/>
      </w:pPr>
      <w:r>
        <w:t>7</w:t>
      </w:r>
      <w:r w:rsidR="009677F9">
        <w:t xml:space="preserve">57   </w:t>
      </w:r>
      <w:r w:rsidR="00785A18">
        <w:t>Mulberry</w:t>
      </w:r>
      <w:r w:rsidR="00785A18">
        <w:tab/>
      </w:r>
      <w:r w:rsidR="009677F9">
        <w:tab/>
      </w:r>
      <w:r w:rsidR="009677F9">
        <w:tab/>
      </w:r>
      <w:r w:rsidR="009677F9">
        <w:tab/>
      </w:r>
      <w:r w:rsidR="009677F9">
        <w:tab/>
      </w:r>
      <w:r w:rsidR="009677F9">
        <w:tab/>
        <w:t>None</w:t>
      </w:r>
    </w:p>
    <w:p w:rsidR="009677F9" w:rsidRDefault="004C5453" w:rsidP="00400A22">
      <w:pPr>
        <w:pStyle w:val="NoSpacing"/>
      </w:pPr>
      <w:r>
        <w:t>7</w:t>
      </w:r>
      <w:r w:rsidR="009677F9">
        <w:t xml:space="preserve">59   </w:t>
      </w:r>
      <w:r w:rsidR="00785A18">
        <w:t>SEE INDIVIDUAL SDS FOR THIS COLOR</w:t>
      </w:r>
    </w:p>
    <w:p w:rsidR="009677F9" w:rsidRDefault="004C5453" w:rsidP="00400A22">
      <w:pPr>
        <w:pStyle w:val="NoSpacing"/>
      </w:pPr>
      <w:r>
        <w:t>7</w:t>
      </w:r>
      <w:r w:rsidR="009677F9">
        <w:t xml:space="preserve">60   </w:t>
      </w:r>
      <w:r w:rsidR="00785A18">
        <w:t>Chrome Green</w:t>
      </w:r>
      <w:r w:rsidR="00D83AE7">
        <w:tab/>
      </w:r>
      <w:r w:rsidR="009677F9">
        <w:tab/>
      </w:r>
      <w:r w:rsidR="009677F9">
        <w:tab/>
      </w:r>
      <w:r w:rsidR="009677F9">
        <w:tab/>
      </w:r>
      <w:r w:rsidR="009677F9">
        <w:tab/>
        <w:t>None</w:t>
      </w:r>
    </w:p>
    <w:p w:rsidR="009677F9" w:rsidRDefault="004C5453" w:rsidP="00400A22">
      <w:pPr>
        <w:pStyle w:val="NoSpacing"/>
      </w:pPr>
      <w:r>
        <w:t>7</w:t>
      </w:r>
      <w:r w:rsidR="009677F9">
        <w:t xml:space="preserve">61   </w:t>
      </w:r>
      <w:r w:rsidR="00785A18">
        <w:t>Grass Green</w:t>
      </w:r>
      <w:r w:rsidR="009677F9">
        <w:tab/>
      </w:r>
      <w:r w:rsidR="009677F9">
        <w:tab/>
      </w:r>
      <w:r w:rsidR="009677F9">
        <w:tab/>
      </w:r>
      <w:r w:rsidR="009677F9">
        <w:tab/>
      </w:r>
      <w:r w:rsidR="009677F9">
        <w:tab/>
        <w:t>None</w:t>
      </w:r>
    </w:p>
    <w:p w:rsidR="009677F9" w:rsidRDefault="004C5453" w:rsidP="00400A22">
      <w:pPr>
        <w:pStyle w:val="NoSpacing"/>
      </w:pPr>
      <w:r>
        <w:t>7</w:t>
      </w:r>
      <w:r w:rsidR="009677F9">
        <w:t xml:space="preserve">62   </w:t>
      </w:r>
      <w:r w:rsidR="00785A18">
        <w:t>Dove Gray</w:t>
      </w:r>
      <w:r w:rsidR="00785A18">
        <w:tab/>
      </w:r>
      <w:r w:rsidR="009677F9">
        <w:tab/>
      </w:r>
      <w:r w:rsidR="009677F9">
        <w:tab/>
      </w:r>
      <w:r w:rsidR="009677F9">
        <w:tab/>
      </w:r>
      <w:r w:rsidR="009677F9">
        <w:tab/>
      </w:r>
      <w:r w:rsidR="009677F9">
        <w:tab/>
        <w:t>None</w:t>
      </w:r>
    </w:p>
    <w:p w:rsidR="009677F9" w:rsidRDefault="004C5453" w:rsidP="00400A22">
      <w:pPr>
        <w:pStyle w:val="NoSpacing"/>
      </w:pPr>
      <w:r>
        <w:t>7</w:t>
      </w:r>
      <w:r w:rsidR="009677F9">
        <w:t xml:space="preserve">63   </w:t>
      </w:r>
      <w:r w:rsidR="00785A18">
        <w:t>Black Velvet</w:t>
      </w:r>
      <w:r w:rsidR="00785A18">
        <w:tab/>
      </w:r>
      <w:r w:rsidR="009677F9">
        <w:tab/>
      </w:r>
      <w:r w:rsidR="009677F9">
        <w:tab/>
      </w:r>
      <w:r w:rsidR="009677F9">
        <w:tab/>
      </w:r>
      <w:r w:rsidR="009677F9">
        <w:tab/>
        <w:t>None</w:t>
      </w:r>
    </w:p>
    <w:p w:rsidR="009677F9" w:rsidRPr="00F160F4" w:rsidRDefault="009677F9" w:rsidP="00400A22">
      <w:pPr>
        <w:pStyle w:val="NoSpacing"/>
      </w:pPr>
    </w:p>
    <w:sectPr w:rsidR="009677F9" w:rsidRPr="00F160F4" w:rsidSect="002408FC">
      <w:footerReference w:type="default" r:id="rId6"/>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2FD" w:rsidRDefault="003132FD" w:rsidP="00EF369D">
      <w:pPr>
        <w:spacing w:after="0" w:line="240" w:lineRule="auto"/>
      </w:pPr>
      <w:r>
        <w:separator/>
      </w:r>
    </w:p>
  </w:endnote>
  <w:endnote w:type="continuationSeparator" w:id="1">
    <w:p w:rsidR="003132FD" w:rsidRDefault="003132FD" w:rsidP="00EF3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574784"/>
      <w:docPartObj>
        <w:docPartGallery w:val="Page Numbers (Bottom of Page)"/>
        <w:docPartUnique/>
      </w:docPartObj>
    </w:sdtPr>
    <w:sdtContent>
      <w:p w:rsidR="00EE7C05" w:rsidRDefault="00065534">
        <w:pPr>
          <w:pStyle w:val="Footer"/>
          <w:jc w:val="right"/>
        </w:pPr>
        <w:fldSimple w:instr=" PAGE   \* MERGEFORMAT ">
          <w:r w:rsidR="00785A18">
            <w:rPr>
              <w:noProof/>
            </w:rPr>
            <w:t>1</w:t>
          </w:r>
        </w:fldSimple>
      </w:p>
    </w:sdtContent>
  </w:sdt>
  <w:p w:rsidR="00EE7C05" w:rsidRDefault="00EE7C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2FD" w:rsidRDefault="003132FD" w:rsidP="00EF369D">
      <w:pPr>
        <w:spacing w:after="0" w:line="240" w:lineRule="auto"/>
      </w:pPr>
      <w:r>
        <w:separator/>
      </w:r>
    </w:p>
  </w:footnote>
  <w:footnote w:type="continuationSeparator" w:id="1">
    <w:p w:rsidR="003132FD" w:rsidRDefault="003132FD" w:rsidP="00EF36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3A4C09"/>
    <w:rsid w:val="00025529"/>
    <w:rsid w:val="00065534"/>
    <w:rsid w:val="000B178B"/>
    <w:rsid w:val="001102DE"/>
    <w:rsid w:val="001C4AD0"/>
    <w:rsid w:val="001C78EA"/>
    <w:rsid w:val="001F037D"/>
    <w:rsid w:val="00211422"/>
    <w:rsid w:val="002408FC"/>
    <w:rsid w:val="00240FE8"/>
    <w:rsid w:val="003132FD"/>
    <w:rsid w:val="0037386B"/>
    <w:rsid w:val="003933F7"/>
    <w:rsid w:val="003A4C09"/>
    <w:rsid w:val="003B4446"/>
    <w:rsid w:val="003B6AD7"/>
    <w:rsid w:val="003C1A5D"/>
    <w:rsid w:val="003F50A4"/>
    <w:rsid w:val="00400A22"/>
    <w:rsid w:val="00440227"/>
    <w:rsid w:val="004C5453"/>
    <w:rsid w:val="004D6200"/>
    <w:rsid w:val="004F0074"/>
    <w:rsid w:val="00517102"/>
    <w:rsid w:val="00564FD9"/>
    <w:rsid w:val="005D3761"/>
    <w:rsid w:val="005F3125"/>
    <w:rsid w:val="00653DDE"/>
    <w:rsid w:val="006B090C"/>
    <w:rsid w:val="006E333C"/>
    <w:rsid w:val="00785A18"/>
    <w:rsid w:val="007A3358"/>
    <w:rsid w:val="007B18F0"/>
    <w:rsid w:val="007D07C3"/>
    <w:rsid w:val="00921C3F"/>
    <w:rsid w:val="009677F9"/>
    <w:rsid w:val="00A1526E"/>
    <w:rsid w:val="00A84CD3"/>
    <w:rsid w:val="00AB55B4"/>
    <w:rsid w:val="00AD0417"/>
    <w:rsid w:val="00B6558F"/>
    <w:rsid w:val="00C05EC0"/>
    <w:rsid w:val="00C54C51"/>
    <w:rsid w:val="00CD0404"/>
    <w:rsid w:val="00D11B81"/>
    <w:rsid w:val="00D83AE7"/>
    <w:rsid w:val="00DA184C"/>
    <w:rsid w:val="00DB6EBD"/>
    <w:rsid w:val="00E402D7"/>
    <w:rsid w:val="00E56DD0"/>
    <w:rsid w:val="00E800C2"/>
    <w:rsid w:val="00EC146D"/>
    <w:rsid w:val="00EC4E9B"/>
    <w:rsid w:val="00EE7C05"/>
    <w:rsid w:val="00EF369D"/>
    <w:rsid w:val="00F160F4"/>
    <w:rsid w:val="00F71B0D"/>
    <w:rsid w:val="00FA2CB8"/>
    <w:rsid w:val="00FB6DAD"/>
    <w:rsid w:val="00FC192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0C2"/>
    <w:pPr>
      <w:spacing w:after="0" w:line="240" w:lineRule="auto"/>
    </w:pPr>
  </w:style>
  <w:style w:type="paragraph" w:styleId="BalloonText">
    <w:name w:val="Balloon Text"/>
    <w:basedOn w:val="Normal"/>
    <w:link w:val="BalloonTextChar"/>
    <w:uiPriority w:val="99"/>
    <w:semiHidden/>
    <w:unhideWhenUsed/>
    <w:rsid w:val="00EC1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46D"/>
    <w:rPr>
      <w:rFonts w:ascii="Tahoma" w:hAnsi="Tahoma" w:cs="Tahoma"/>
      <w:sz w:val="16"/>
      <w:szCs w:val="16"/>
    </w:rPr>
  </w:style>
  <w:style w:type="paragraph" w:styleId="Header">
    <w:name w:val="header"/>
    <w:basedOn w:val="Normal"/>
    <w:link w:val="HeaderChar"/>
    <w:uiPriority w:val="99"/>
    <w:semiHidden/>
    <w:unhideWhenUsed/>
    <w:rsid w:val="00EF36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369D"/>
  </w:style>
  <w:style w:type="paragraph" w:styleId="Footer">
    <w:name w:val="footer"/>
    <w:basedOn w:val="Normal"/>
    <w:link w:val="FooterChar"/>
    <w:uiPriority w:val="99"/>
    <w:unhideWhenUsed/>
    <w:rsid w:val="00EF3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69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richard@spectrumglazes.com</dc:creator>
  <cp:keywords/>
  <dc:description/>
  <cp:lastModifiedBy>richard@spectrumglazes.com</cp:lastModifiedBy>
  <cp:revision>3</cp:revision>
  <cp:lastPrinted>2017-08-30T19:36:00Z</cp:lastPrinted>
  <dcterms:created xsi:type="dcterms:W3CDTF">2018-11-30T16:33:00Z</dcterms:created>
  <dcterms:modified xsi:type="dcterms:W3CDTF">2018-11-30T17:02:00Z</dcterms:modified>
</cp:coreProperties>
</file>